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81" w:rsidRDefault="00F05881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05881" w:rsidRDefault="00F05881">
      <w:pPr>
        <w:rPr>
          <w:spacing w:val="4"/>
        </w:rPr>
      </w:pPr>
    </w:p>
    <w:p w:rsidR="00F05881" w:rsidRDefault="00A426DF">
      <w:pPr>
        <w:jc w:val="right"/>
        <w:rPr>
          <w:spacing w:val="4"/>
        </w:rPr>
      </w:pPr>
      <w:r>
        <w:rPr>
          <w:rFonts w:cs="ＭＳ 明朝" w:hint="eastAsia"/>
        </w:rPr>
        <w:t>令和</w:t>
      </w:r>
      <w:r w:rsidR="00E50A34">
        <w:rPr>
          <w:rFonts w:cs="ＭＳ 明朝" w:hint="eastAsia"/>
        </w:rPr>
        <w:t xml:space="preserve">　</w:t>
      </w:r>
      <w:r w:rsidR="00F05881">
        <w:rPr>
          <w:rFonts w:cs="ＭＳ 明朝" w:hint="eastAsia"/>
        </w:rPr>
        <w:t xml:space="preserve">　年　　月　　日　</w:t>
      </w: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404D9A" w:rsidRDefault="00404D9A">
      <w:pPr>
        <w:spacing w:line="252" w:lineRule="exact"/>
        <w:rPr>
          <w:rFonts w:hint="eastAsia"/>
        </w:rPr>
      </w:pP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F05881" w:rsidRDefault="00F05881">
      <w:pPr>
        <w:spacing w:line="252" w:lineRule="exact"/>
      </w:pPr>
      <w:r>
        <w:t xml:space="preserve">                                  </w:t>
      </w:r>
    </w:p>
    <w:p w:rsidR="00F05881" w:rsidRDefault="00F05881" w:rsidP="00404D9A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EA01C3" w:rsidRDefault="00EA01C3" w:rsidP="00EA01C3">
      <w:pPr>
        <w:spacing w:line="252" w:lineRule="exact"/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次の金額で、関係書類を熟覧のうえ、横浜市契約規則を遵守し入札</w:t>
      </w: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p w:rsidR="00F05881" w:rsidRDefault="00F05881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05881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</w:pPr>
          </w:p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wordWrap w:val="0"/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>件　　名</w:t>
      </w:r>
      <w:r w:rsidR="0001527C">
        <w:rPr>
          <w:rFonts w:cs="ＭＳ 明朝" w:hint="eastAsia"/>
        </w:rPr>
        <w:t xml:space="preserve">　</w:t>
      </w:r>
      <w:r w:rsidR="0001527C">
        <w:rPr>
          <w:rFonts w:cs="ＭＳ 明朝" w:hint="eastAsia"/>
        </w:rPr>
        <w:t xml:space="preserve">  </w:t>
      </w:r>
      <w:r w:rsidR="00A426DF" w:rsidRPr="00A426DF">
        <w:rPr>
          <w:rFonts w:cs="ＭＳ 明朝" w:hint="eastAsia"/>
          <w:sz w:val="20"/>
          <w:szCs w:val="20"/>
        </w:rPr>
        <w:t>高密度強震計ネットワーク収録装置撤去業務委託（さちが丘消防出張所他６か所）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0588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5881" w:rsidRPr="0001527C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AD25D3" w:rsidRPr="00AD25D3" w:rsidRDefault="00AD25D3" w:rsidP="00AD25D3">
      <w:pPr>
        <w:ind w:left="190" w:hangingChars="100" w:hanging="19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AD25D3" w:rsidRDefault="00AD25D3" w:rsidP="00AD25D3">
      <w:pPr>
        <w:tabs>
          <w:tab w:val="left" w:pos="3614"/>
        </w:tabs>
        <w:spacing w:line="224" w:lineRule="exact"/>
        <w:ind w:left="190" w:hangingChars="100" w:hanging="190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="00A426DF">
        <w:rPr>
          <w:sz w:val="18"/>
          <w:szCs w:val="18"/>
        </w:rPr>
        <w:t xml:space="preserve"> 110</w:t>
      </w:r>
      <w:r>
        <w:rPr>
          <w:rFonts w:cs="ＭＳ 明朝" w:hint="eastAsia"/>
          <w:sz w:val="18"/>
          <w:szCs w:val="18"/>
        </w:rPr>
        <w:t>分の</w:t>
      </w:r>
      <w:r>
        <w:rPr>
          <w:sz w:val="18"/>
          <w:szCs w:val="18"/>
        </w:rPr>
        <w:t xml:space="preserve"> 100</w:t>
      </w:r>
      <w:r>
        <w:rPr>
          <w:rFonts w:cs="ＭＳ 明朝" w:hint="eastAsia"/>
          <w:sz w:val="18"/>
          <w:szCs w:val="18"/>
        </w:rPr>
        <w:t>に相当する金額を記載すること。</w:t>
      </w:r>
    </w:p>
    <w:p w:rsidR="00F05881" w:rsidRDefault="00F05881">
      <w:pPr>
        <w:rPr>
          <w:spacing w:val="4"/>
        </w:rPr>
      </w:pPr>
    </w:p>
    <w:p w:rsidR="00894620" w:rsidRDefault="00894620">
      <w:pPr>
        <w:rPr>
          <w:spacing w:val="4"/>
        </w:rPr>
      </w:pPr>
    </w:p>
    <w:p w:rsidR="00F05881" w:rsidRDefault="00AD25D3" w:rsidP="00322A4D">
      <w:pPr>
        <w:spacing w:line="220" w:lineRule="exact"/>
        <w:ind w:left="198" w:hangingChars="100" w:hanging="198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AD25D3" w:rsidRPr="00A906B4" w:rsidRDefault="00AD25D3" w:rsidP="00A906B4">
      <w:pPr>
        <w:spacing w:line="220" w:lineRule="exact"/>
        <w:ind w:left="198" w:hangingChars="100" w:hanging="198"/>
        <w:rPr>
          <w:rFonts w:hint="eastAsia"/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２　「横浜市契約規則」は、横浜市契約規則（昭和</w:t>
      </w:r>
      <w:r w:rsidRPr="00AD25D3">
        <w:rPr>
          <w:spacing w:val="4"/>
          <w:sz w:val="18"/>
          <w:szCs w:val="18"/>
        </w:rPr>
        <w:t>39</w:t>
      </w:r>
      <w:r w:rsidRPr="00AD25D3">
        <w:rPr>
          <w:rFonts w:cs="ＭＳ 明朝" w:hint="eastAsia"/>
          <w:spacing w:val="4"/>
          <w:sz w:val="18"/>
          <w:szCs w:val="18"/>
        </w:rPr>
        <w:t>年３月横浜市規則第</w:t>
      </w:r>
      <w:r w:rsidRPr="00AD25D3">
        <w:rPr>
          <w:spacing w:val="4"/>
          <w:sz w:val="18"/>
          <w:szCs w:val="18"/>
        </w:rPr>
        <w:t>59</w:t>
      </w:r>
      <w:r w:rsidRPr="00AD25D3">
        <w:rPr>
          <w:rFonts w:cs="ＭＳ 明朝" w:hint="eastAsia"/>
          <w:spacing w:val="4"/>
          <w:sz w:val="18"/>
          <w:szCs w:val="18"/>
        </w:rPr>
        <w:t>号。以下「契約規則」という。）（水道事業管理者の権限に属する契約にあっては「横浜市水道局契約規程（平成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年３月交通局規程第</w:t>
      </w:r>
      <w:r w:rsidRPr="00AD25D3">
        <w:rPr>
          <w:spacing w:val="4"/>
          <w:sz w:val="18"/>
          <w:szCs w:val="18"/>
        </w:rPr>
        <w:t>11</w:t>
      </w:r>
      <w:r w:rsidRPr="00AD25D3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r w:rsidRPr="00AD25D3">
        <w:rPr>
          <w:spacing w:val="4"/>
          <w:sz w:val="18"/>
          <w:szCs w:val="18"/>
        </w:rPr>
        <w:t>)</w:t>
      </w:r>
      <w:bookmarkStart w:id="0" w:name="_GoBack"/>
      <w:bookmarkEnd w:id="0"/>
    </w:p>
    <w:sectPr w:rsidR="00AD25D3" w:rsidRPr="00A906B4">
      <w:headerReference w:type="default" r:id="rId6"/>
      <w:footerReference w:type="default" r:id="rId7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A8D" w:rsidRDefault="00480A8D">
      <w:r>
        <w:separator/>
      </w:r>
    </w:p>
  </w:endnote>
  <w:endnote w:type="continuationSeparator" w:id="0">
    <w:p w:rsidR="00480A8D" w:rsidRDefault="0048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A8D" w:rsidRDefault="00480A8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80A8D" w:rsidRDefault="00480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81"/>
    <w:rsid w:val="0001527C"/>
    <w:rsid w:val="000533EB"/>
    <w:rsid w:val="000A71C2"/>
    <w:rsid w:val="000E242B"/>
    <w:rsid w:val="001028F7"/>
    <w:rsid w:val="001E6E7E"/>
    <w:rsid w:val="00322A4D"/>
    <w:rsid w:val="00393F77"/>
    <w:rsid w:val="00404D9A"/>
    <w:rsid w:val="00480A8D"/>
    <w:rsid w:val="00894620"/>
    <w:rsid w:val="00925E88"/>
    <w:rsid w:val="009B1A94"/>
    <w:rsid w:val="009F5D69"/>
    <w:rsid w:val="00A36D72"/>
    <w:rsid w:val="00A426DF"/>
    <w:rsid w:val="00A7039C"/>
    <w:rsid w:val="00A906B4"/>
    <w:rsid w:val="00AD25D3"/>
    <w:rsid w:val="00AE2A40"/>
    <w:rsid w:val="00BA5770"/>
    <w:rsid w:val="00CB6DAF"/>
    <w:rsid w:val="00D07D26"/>
    <w:rsid w:val="00D43EEF"/>
    <w:rsid w:val="00E50A34"/>
    <w:rsid w:val="00E766D9"/>
    <w:rsid w:val="00E76B8A"/>
    <w:rsid w:val="00EA01C3"/>
    <w:rsid w:val="00EA487C"/>
    <w:rsid w:val="00F011B8"/>
    <w:rsid w:val="00F05881"/>
    <w:rsid w:val="00F509A6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30C65F3"/>
  <w15:chartTrackingRefBased/>
  <w15:docId w15:val="{4CB0CAB9-5251-473D-A924-63868918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25E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25E88"/>
    <w:rPr>
      <w:rFonts w:ascii="Times New Roman" w:hAnsi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925E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25E88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入札書（契約事務受任者宛）</vt:lpstr>
      <vt:lpstr>入札書（契約事務受任者宛）</vt:lpstr>
    </vt:vector>
  </TitlesOfParts>
  <Company>Toshiba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入札書（契約事務受任者宛）</dc:title>
  <dc:subject/>
  <dc:creator>横浜市契約部</dc:creator>
  <cp:keywords/>
  <cp:lastModifiedBy>大津 和範</cp:lastModifiedBy>
  <cp:revision>3</cp:revision>
  <cp:lastPrinted>2008-04-18T06:41:00Z</cp:lastPrinted>
  <dcterms:created xsi:type="dcterms:W3CDTF">2019-11-05T05:58:00Z</dcterms:created>
  <dcterms:modified xsi:type="dcterms:W3CDTF">2019-11-05T05:58:00Z</dcterms:modified>
</cp:coreProperties>
</file>