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</w:t>
      </w:r>
      <w:r w:rsidR="003737EB">
        <w:rPr>
          <w:rFonts w:hint="eastAsia"/>
        </w:rPr>
        <w:t>様式２</w:t>
      </w:r>
      <w:r w:rsidR="007167B8" w:rsidRPr="00100493">
        <w:rPr>
          <w:rFonts w:hint="eastAsia"/>
        </w:rPr>
        <w:t>）</w:t>
      </w:r>
    </w:p>
    <w:p w:rsidR="0025717E" w:rsidRPr="00100493" w:rsidRDefault="0033107F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r w:rsidRPr="00100493">
        <w:rPr>
          <w:rFonts w:hint="eastAsia"/>
        </w:rPr>
        <w:t xml:space="preserve">　　</w:t>
      </w:r>
    </w:p>
    <w:p w:rsidR="0025717E" w:rsidRPr="00100493" w:rsidRDefault="0025717E">
      <w:r w:rsidRPr="00100493">
        <w:rPr>
          <w:rFonts w:hint="eastAsia"/>
        </w:rPr>
        <w:t>横浜市契約事務受任者</w:t>
      </w:r>
    </w:p>
    <w:p w:rsidR="0025717E" w:rsidRPr="00100493" w:rsidRDefault="0025717E"/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7572DD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CB5DF5" w:rsidRDefault="0025717E">
      <w:pPr>
        <w:rPr>
          <w:rFonts w:ascii="ＭＳ 明朝" w:hAnsi="ＭＳ 明朝"/>
        </w:rPr>
      </w:pPr>
      <w:r w:rsidRPr="00100493">
        <w:rPr>
          <w:rFonts w:hint="eastAsia"/>
        </w:rPr>
        <w:t>業務</w:t>
      </w:r>
      <w:r w:rsidRPr="00CB5DF5">
        <w:rPr>
          <w:rFonts w:ascii="ＭＳ 明朝" w:hAnsi="ＭＳ 明朝" w:hint="eastAsia"/>
        </w:rPr>
        <w:t>名：</w:t>
      </w:r>
      <w:r w:rsidR="007572DD" w:rsidRPr="007572DD">
        <w:rPr>
          <w:rFonts w:ascii="ＭＳ 明朝" w:hAnsi="ＭＳ 明朝" w:hint="eastAsia"/>
        </w:rPr>
        <w:t>子ども・子育て支援事務のシステム再構築に向けたBPR（業務改革）支援</w:t>
      </w:r>
      <w:bookmarkStart w:id="0" w:name="_GoBack"/>
      <w:bookmarkEnd w:id="0"/>
      <w:r w:rsidR="007572DD" w:rsidRPr="007572DD">
        <w:rPr>
          <w:rFonts w:ascii="ＭＳ 明朝" w:hAnsi="ＭＳ 明朝" w:hint="eastAsia"/>
        </w:rPr>
        <w:t>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p w:rsidR="0025717E" w:rsidRPr="00100493" w:rsidRDefault="0025717E">
      <w:r w:rsidRPr="00100493">
        <w:rPr>
          <w:rFonts w:hint="eastAsia"/>
        </w:rPr>
        <w:t>注：質問がない場合は質問書の提出は不要です。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F5" w:rsidRDefault="00CB5DF5">
      <w:r>
        <w:separator/>
      </w:r>
    </w:p>
  </w:endnote>
  <w:endnote w:type="continuationSeparator" w:id="0">
    <w:p w:rsidR="00CB5DF5" w:rsidRDefault="00C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F5" w:rsidRDefault="00CB5DF5">
      <w:r>
        <w:separator/>
      </w:r>
    </w:p>
  </w:footnote>
  <w:footnote w:type="continuationSeparator" w:id="0">
    <w:p w:rsidR="00CB5DF5" w:rsidRDefault="00CB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1F7DDC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107F"/>
    <w:rsid w:val="00333D78"/>
    <w:rsid w:val="0034082F"/>
    <w:rsid w:val="003560AE"/>
    <w:rsid w:val="0035726B"/>
    <w:rsid w:val="003576CD"/>
    <w:rsid w:val="003649C6"/>
    <w:rsid w:val="00364ACD"/>
    <w:rsid w:val="003737EB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BD6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2DD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8F2881"/>
    <w:rsid w:val="00910EBF"/>
    <w:rsid w:val="00912ED5"/>
    <w:rsid w:val="009152FF"/>
    <w:rsid w:val="0093731C"/>
    <w:rsid w:val="00950BA9"/>
    <w:rsid w:val="0095503E"/>
    <w:rsid w:val="00961656"/>
    <w:rsid w:val="00961878"/>
    <w:rsid w:val="00961FE4"/>
    <w:rsid w:val="00971672"/>
    <w:rsid w:val="009726CD"/>
    <w:rsid w:val="0099011E"/>
    <w:rsid w:val="00992773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0B3B"/>
    <w:rsid w:val="00C42876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5DF5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0367"/>
    <w:rsid w:val="00FD107A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1836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69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2020-02-27T07:25:00Z</dcterms:created>
  <dcterms:modified xsi:type="dcterms:W3CDTF">2021-03-04T11:58:00Z</dcterms:modified>
</cp:coreProperties>
</file>