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05" w:rsidRDefault="00AA2D0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設計書等に関する質問書</w:t>
      </w:r>
    </w:p>
    <w:p w:rsidR="00AA2D05" w:rsidRDefault="0074058A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</w:t>
      </w:r>
      <w:r w:rsidR="00AA2D05">
        <w:rPr>
          <w:rFonts w:ascii="ＭＳ 明朝" w:hAnsi="ＭＳ 明朝" w:hint="eastAsia"/>
          <w:sz w:val="22"/>
        </w:rPr>
        <w:t xml:space="preserve">月　</w:t>
      </w:r>
      <w:r>
        <w:rPr>
          <w:rFonts w:ascii="ＭＳ 明朝" w:hAnsi="ＭＳ 明朝" w:hint="eastAsia"/>
          <w:sz w:val="22"/>
        </w:rPr>
        <w:t xml:space="preserve">　</w:t>
      </w:r>
      <w:bookmarkStart w:id="0" w:name="_GoBack"/>
      <w:bookmarkEnd w:id="0"/>
      <w:r w:rsidR="00AA2D05">
        <w:rPr>
          <w:rFonts w:ascii="ＭＳ 明朝" w:hAnsi="ＭＳ 明朝" w:hint="eastAsia"/>
          <w:sz w:val="22"/>
        </w:rPr>
        <w:t>日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AA2D05" w:rsidRDefault="00AA2D05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AA2D05" w:rsidRDefault="00AA2D05">
      <w:pPr>
        <w:spacing w:afterLines="50" w:after="169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77598C" w:rsidRDefault="0077598C">
      <w:pPr>
        <w:spacing w:afterLines="50" w:after="169"/>
        <w:ind w:leftChars="2300" w:left="4830"/>
        <w:rPr>
          <w:rFonts w:ascii="ＭＳ 明朝" w:hAnsi="ＭＳ 明朝"/>
          <w:sz w:val="22"/>
        </w:rPr>
      </w:pPr>
    </w:p>
    <w:p w:rsidR="00AA2D05" w:rsidRPr="0077598C" w:rsidRDefault="00AA2D05" w:rsidP="000B7CC3">
      <w:pPr>
        <w:spacing w:afterLines="50" w:after="169"/>
        <w:ind w:leftChars="105" w:left="1180" w:hangingChars="400" w:hanging="960"/>
        <w:rPr>
          <w:rFonts w:ascii="ＭＳ 明朝" w:hAnsi="ＭＳ 明朝"/>
          <w:sz w:val="24"/>
        </w:rPr>
      </w:pPr>
      <w:r w:rsidRPr="0077598C">
        <w:rPr>
          <w:rFonts w:ascii="ＭＳ 明朝" w:hAnsi="ＭＳ 明朝" w:hint="eastAsia"/>
          <w:sz w:val="24"/>
        </w:rPr>
        <w:t xml:space="preserve">件名　</w:t>
      </w:r>
      <w:r w:rsidR="00564C53" w:rsidRPr="00564C53">
        <w:rPr>
          <w:rFonts w:ascii="ＭＳ 明朝" w:hAnsi="ＭＳ 明朝" w:hint="eastAsia"/>
          <w:sz w:val="24"/>
        </w:rPr>
        <w:t>第２期横浜市子どもの貧困対策に関する計画【概要版】の翻訳業務委託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AA2D0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AA2D05" w:rsidRDefault="00AA2D05" w:rsidP="007759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AA2D05" w:rsidRDefault="00AA2D0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AA2D05">
        <w:trPr>
          <w:cantSplit/>
          <w:trHeight w:val="9278"/>
        </w:trPr>
        <w:tc>
          <w:tcPr>
            <w:tcW w:w="2647" w:type="dxa"/>
            <w:tcBorders>
              <w:bottom w:val="single" w:sz="4" w:space="0" w:color="auto"/>
            </w:tcBorders>
          </w:tcPr>
          <w:p w:rsidR="00AA2D05" w:rsidRDefault="00AA2D0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AA2D05" w:rsidRDefault="00AA2D05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AA2D05" w:rsidRDefault="00AA2D05">
      <w:pPr>
        <w:spacing w:line="300" w:lineRule="exact"/>
      </w:pPr>
    </w:p>
    <w:sectPr w:rsidR="00AA2D05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59" w:rsidRDefault="00952959" w:rsidP="00D03FAB">
      <w:r>
        <w:separator/>
      </w:r>
    </w:p>
  </w:endnote>
  <w:endnote w:type="continuationSeparator" w:id="0">
    <w:p w:rsidR="00952959" w:rsidRDefault="00952959" w:rsidP="00D0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59" w:rsidRDefault="00952959" w:rsidP="00D03FAB">
      <w:r>
        <w:separator/>
      </w:r>
    </w:p>
  </w:footnote>
  <w:footnote w:type="continuationSeparator" w:id="0">
    <w:p w:rsidR="00952959" w:rsidRDefault="00952959" w:rsidP="00D0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5"/>
    <w:rsid w:val="000B7CC3"/>
    <w:rsid w:val="0015384C"/>
    <w:rsid w:val="00247F36"/>
    <w:rsid w:val="003440EB"/>
    <w:rsid w:val="003E7445"/>
    <w:rsid w:val="004036F3"/>
    <w:rsid w:val="0041234E"/>
    <w:rsid w:val="00564C53"/>
    <w:rsid w:val="0073709C"/>
    <w:rsid w:val="0074058A"/>
    <w:rsid w:val="0077598C"/>
    <w:rsid w:val="008369B0"/>
    <w:rsid w:val="008B149B"/>
    <w:rsid w:val="0092056F"/>
    <w:rsid w:val="00952959"/>
    <w:rsid w:val="00AA2D05"/>
    <w:rsid w:val="00AD5C9F"/>
    <w:rsid w:val="00B370B5"/>
    <w:rsid w:val="00B465B7"/>
    <w:rsid w:val="00D03FAB"/>
    <w:rsid w:val="00D6030A"/>
    <w:rsid w:val="00D878A0"/>
    <w:rsid w:val="00DD3A60"/>
    <w:rsid w:val="00E37B7C"/>
    <w:rsid w:val="00F3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3993E11"/>
  <w15:chartTrackingRefBased/>
  <w15:docId w15:val="{35D6B520-D15B-414E-A1FE-C26496C7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3FAB"/>
    <w:rPr>
      <w:kern w:val="2"/>
      <w:sz w:val="21"/>
      <w:szCs w:val="24"/>
    </w:rPr>
  </w:style>
  <w:style w:type="paragraph" w:styleId="a6">
    <w:name w:val="footer"/>
    <w:basedOn w:val="a"/>
    <w:link w:val="a7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3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>総務局情報化推進課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企画調整課</cp:lastModifiedBy>
  <cp:revision>8</cp:revision>
  <cp:lastPrinted>2012-02-20T08:37:00Z</cp:lastPrinted>
  <dcterms:created xsi:type="dcterms:W3CDTF">2020-03-06T02:01:00Z</dcterms:created>
  <dcterms:modified xsi:type="dcterms:W3CDTF">2022-06-23T01:19:00Z</dcterms:modified>
</cp:coreProperties>
</file>