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72F48" w14:textId="0AAA0F0E" w:rsidR="00F67B0B" w:rsidRDefault="00220053" w:rsidP="00F67B0B">
      <w:r>
        <w:rPr>
          <w:rFonts w:hint="eastAsia"/>
        </w:rPr>
        <w:t>資料４、</w:t>
      </w:r>
      <w:r w:rsidR="00F67B0B">
        <w:rPr>
          <w:rFonts w:hint="eastAsia"/>
        </w:rPr>
        <w:t>令和３年度　福祉のまちづくり推進事業について（報告）</w:t>
      </w:r>
    </w:p>
    <w:p w14:paraId="780DA4EF" w14:textId="77777777" w:rsidR="00F67B0B" w:rsidRDefault="00F67B0B" w:rsidP="00F67B0B"/>
    <w:p w14:paraId="3E7D657A" w14:textId="77777777" w:rsidR="00F67B0B" w:rsidRDefault="00F67B0B" w:rsidP="00F67B0B">
      <w:r>
        <w:rPr>
          <w:rFonts w:hint="eastAsia"/>
        </w:rPr>
        <w:t>１　福祉のまちづくり推進事業</w:t>
      </w:r>
    </w:p>
    <w:p w14:paraId="6BAACE83" w14:textId="3831C9E1" w:rsidR="00F67B0B" w:rsidRDefault="00F67B0B" w:rsidP="00F67B0B">
      <w:r>
        <w:rPr>
          <w:rFonts w:hint="eastAsia"/>
        </w:rPr>
        <w:t>(1)</w:t>
      </w:r>
      <w:r w:rsidR="00CE3CF8">
        <w:rPr>
          <w:rFonts w:hint="eastAsia"/>
        </w:rPr>
        <w:t>、</w:t>
      </w:r>
      <w:r>
        <w:rPr>
          <w:rFonts w:hint="eastAsia"/>
        </w:rPr>
        <w:t>横浜市福祉のまちづくり推進会議等の開催</w:t>
      </w:r>
    </w:p>
    <w:p w14:paraId="12C16596" w14:textId="1DDCF658" w:rsidR="00F67B0B" w:rsidRDefault="00F67B0B" w:rsidP="00F67B0B">
      <w:r>
        <w:rPr>
          <w:rFonts w:hint="eastAsia"/>
        </w:rPr>
        <w:t>横浜市福祉のまちづくり推進会議の開催（１回）</w:t>
      </w:r>
    </w:p>
    <w:p w14:paraId="0FCAF6D5" w14:textId="5C232EB2" w:rsidR="00F67B0B" w:rsidRDefault="00F67B0B" w:rsidP="00F67B0B">
      <w:r>
        <w:rPr>
          <w:rFonts w:hint="eastAsia"/>
        </w:rPr>
        <w:t>横浜市福祉のまちづくり推進会議専門委員会の開催（２回）、小規模建築物における施設整備基準の検討</w:t>
      </w:r>
      <w:r w:rsidR="00CE3CF8">
        <w:rPr>
          <w:rFonts w:hint="eastAsia"/>
        </w:rPr>
        <w:t>。</w:t>
      </w:r>
    </w:p>
    <w:p w14:paraId="0C596DAD" w14:textId="37380E7D" w:rsidR="00F67B0B" w:rsidRDefault="00F67B0B" w:rsidP="00F67B0B">
      <w:r>
        <w:rPr>
          <w:rFonts w:hint="eastAsia"/>
        </w:rPr>
        <w:t>横浜市福祉のまちづくり推進会議小委員会の開催（１回）、令和３年３月に策定した「横浜市福祉のまちづくり推進指針（令和３年度～令和７年度）、通称ふくまちガイド</w:t>
      </w:r>
      <w:r>
        <w:rPr>
          <w:rFonts w:hint="eastAsia"/>
        </w:rPr>
        <w:t xml:space="preserve"> </w:t>
      </w:r>
      <w:r>
        <w:rPr>
          <w:rFonts w:hint="eastAsia"/>
        </w:rPr>
        <w:t>令和３年度～７年度）」の周知、浸透に向けて意見をお聞きしました。</w:t>
      </w:r>
    </w:p>
    <w:p w14:paraId="5DD14589" w14:textId="77777777" w:rsidR="00F67B0B" w:rsidRDefault="00F67B0B" w:rsidP="00F67B0B"/>
    <w:p w14:paraId="60D8D8EB" w14:textId="391B1EDB" w:rsidR="00F67B0B" w:rsidRDefault="00F67B0B" w:rsidP="00F67B0B">
      <w:r>
        <w:rPr>
          <w:rFonts w:hint="eastAsia"/>
        </w:rPr>
        <w:t>(2)</w:t>
      </w:r>
      <w:r w:rsidR="00CE3CF8">
        <w:rPr>
          <w:rFonts w:hint="eastAsia"/>
        </w:rPr>
        <w:t>、</w:t>
      </w:r>
      <w:r>
        <w:rPr>
          <w:rFonts w:hint="eastAsia"/>
        </w:rPr>
        <w:t>条例対象施設についての事前協議・相談等（通年）</w:t>
      </w:r>
    </w:p>
    <w:p w14:paraId="112F4239" w14:textId="4929BA31" w:rsidR="00F67B0B" w:rsidRDefault="00F67B0B" w:rsidP="00F67B0B">
      <w:r>
        <w:rPr>
          <w:rFonts w:hint="eastAsia"/>
        </w:rPr>
        <w:t>横浜市福祉のまちづくり条例の対象となる施設を新設又は改修する際に、安全かつ円滑に利用できるようにするため、事前協議等を実施。</w:t>
      </w:r>
    </w:p>
    <w:p w14:paraId="5D0C4345" w14:textId="3E0AB3F7" w:rsidR="00F67B0B" w:rsidRDefault="00F67B0B" w:rsidP="00F67B0B">
      <w:r>
        <w:rPr>
          <w:rFonts w:hint="eastAsia"/>
        </w:rPr>
        <w:t xml:space="preserve">参考　令和３年度協議終了件数　</w:t>
      </w:r>
      <w:r>
        <w:rPr>
          <w:rFonts w:hint="eastAsia"/>
        </w:rPr>
        <w:t>554</w:t>
      </w:r>
      <w:r>
        <w:rPr>
          <w:rFonts w:hint="eastAsia"/>
        </w:rPr>
        <w:t>件</w:t>
      </w:r>
    </w:p>
    <w:p w14:paraId="3A7DA19B" w14:textId="77777777" w:rsidR="00F67B0B" w:rsidRPr="00F67B0B" w:rsidRDefault="00F67B0B" w:rsidP="00F67B0B"/>
    <w:p w14:paraId="37A9B147" w14:textId="53CF8436" w:rsidR="00F67B0B" w:rsidRDefault="00F67B0B" w:rsidP="00F67B0B">
      <w:r>
        <w:rPr>
          <w:rFonts w:hint="eastAsia"/>
        </w:rPr>
        <w:t>(3)</w:t>
      </w:r>
      <w:r w:rsidR="00CE3CF8">
        <w:rPr>
          <w:rFonts w:hint="eastAsia"/>
        </w:rPr>
        <w:t>、</w:t>
      </w:r>
      <w:r>
        <w:rPr>
          <w:rFonts w:hint="eastAsia"/>
        </w:rPr>
        <w:t>福祉のまちづくり普及啓発</w:t>
      </w:r>
    </w:p>
    <w:p w14:paraId="5C6DCDB0" w14:textId="77777777" w:rsidR="00F67B0B" w:rsidRDefault="00F67B0B" w:rsidP="00F67B0B">
      <w:r>
        <w:rPr>
          <w:rFonts w:hint="eastAsia"/>
        </w:rPr>
        <w:t>福祉のまちづくり推進指針の浸透に向けた取組</w:t>
      </w:r>
    </w:p>
    <w:p w14:paraId="5C4598AE" w14:textId="54A1C0C9" w:rsidR="00F67B0B" w:rsidRDefault="00F67B0B" w:rsidP="00F67B0B">
      <w:r>
        <w:rPr>
          <w:rFonts w:hint="eastAsia"/>
        </w:rPr>
        <w:t>推進指針ＰＲ動画の作成</w:t>
      </w:r>
    </w:p>
    <w:p w14:paraId="7DCE07CD" w14:textId="3A74B6A5" w:rsidR="00F67B0B" w:rsidRDefault="00F67B0B" w:rsidP="00F67B0B">
      <w:r>
        <w:rPr>
          <w:rFonts w:hint="eastAsia"/>
        </w:rPr>
        <w:t>ふくまちの「くま」たちが『ふくまちガイド』の概要を紹介した３分間の動画を作成しました。本市</w:t>
      </w:r>
      <w:r>
        <w:rPr>
          <w:rFonts w:hint="eastAsia"/>
        </w:rPr>
        <w:t>Youtube</w:t>
      </w:r>
      <w:r>
        <w:rPr>
          <w:rFonts w:hint="eastAsia"/>
        </w:rPr>
        <w:t>チャンネル「</w:t>
      </w:r>
      <w:r>
        <w:rPr>
          <w:rFonts w:hint="eastAsia"/>
        </w:rPr>
        <w:t>CityOfYokohama</w:t>
      </w:r>
      <w:r>
        <w:rPr>
          <w:rFonts w:hint="eastAsia"/>
        </w:rPr>
        <w:t>」にて公開しています。</w:t>
      </w:r>
    </w:p>
    <w:p w14:paraId="2A8FACFD" w14:textId="1B3B4D4A" w:rsidR="00F67B0B" w:rsidRDefault="00F67B0B" w:rsidP="00F67B0B">
      <w:r>
        <w:rPr>
          <w:rFonts w:hint="eastAsia"/>
        </w:rPr>
        <w:t>URL</w:t>
      </w:r>
    </w:p>
    <w:p w14:paraId="640E5129" w14:textId="77777777" w:rsidR="00F67B0B" w:rsidRDefault="00F67B0B" w:rsidP="00F67B0B">
      <w:r>
        <w:t>https://www.city.yokohama.lg.jp/kurashi/fukushi-kaigo/fuku-machi/jorei/fukushi-machidukuri/shishinr3.html</w:t>
      </w:r>
    </w:p>
    <w:p w14:paraId="144C7E52" w14:textId="77777777" w:rsidR="00F67B0B" w:rsidRDefault="00F67B0B" w:rsidP="00F67B0B"/>
    <w:p w14:paraId="5596BCE5" w14:textId="766C925D" w:rsidR="00F67B0B" w:rsidRDefault="00F67B0B" w:rsidP="00F67B0B">
      <w:r>
        <w:rPr>
          <w:rFonts w:hint="eastAsia"/>
        </w:rPr>
        <w:t>ホッチポッチミュージックフェスティバルへの出展</w:t>
      </w:r>
    </w:p>
    <w:p w14:paraId="12D9845F" w14:textId="77777777" w:rsidR="00F67B0B" w:rsidRDefault="00F67B0B" w:rsidP="00F67B0B">
      <w:r>
        <w:rPr>
          <w:rFonts w:hint="eastAsia"/>
        </w:rPr>
        <w:t>年齢、性別、国籍、障害の有無などに関係なく、みんながごちゃまぜに参加する音楽祭である「ホッチポッチミュージックフェスティバル」にブースを出展しました。</w:t>
      </w:r>
    </w:p>
    <w:p w14:paraId="3DB7E88F" w14:textId="1A8222B0" w:rsidR="00F67B0B" w:rsidRDefault="00F67B0B" w:rsidP="00F67B0B">
      <w:r>
        <w:rPr>
          <w:rFonts w:hint="eastAsia"/>
        </w:rPr>
        <w:t>開催日、令和３年</w:t>
      </w:r>
      <w:r>
        <w:rPr>
          <w:rFonts w:hint="eastAsia"/>
        </w:rPr>
        <w:t>10</w:t>
      </w:r>
      <w:r>
        <w:rPr>
          <w:rFonts w:hint="eastAsia"/>
        </w:rPr>
        <w:t>月</w:t>
      </w:r>
      <w:r>
        <w:rPr>
          <w:rFonts w:hint="eastAsia"/>
        </w:rPr>
        <w:t>24</w:t>
      </w:r>
      <w:r>
        <w:rPr>
          <w:rFonts w:hint="eastAsia"/>
        </w:rPr>
        <w:t>日（日）（会場：横浜公園）</w:t>
      </w:r>
    </w:p>
    <w:p w14:paraId="53618AB1" w14:textId="368BBC7C" w:rsidR="00F67B0B" w:rsidRDefault="00F67B0B" w:rsidP="00F67B0B">
      <w:r>
        <w:rPr>
          <w:rFonts w:hint="eastAsia"/>
        </w:rPr>
        <w:t>出展テーマ、ふくまち大発見！</w:t>
      </w:r>
    </w:p>
    <w:p w14:paraId="439873E9" w14:textId="4A2DD16F" w:rsidR="00F67B0B" w:rsidRDefault="00F67B0B" w:rsidP="00F67B0B">
      <w:r>
        <w:rPr>
          <w:rFonts w:hint="eastAsia"/>
        </w:rPr>
        <w:t>参加者には会場となった横浜公園で見つけた「ふくまち」を写真に撮ってきてもらい、みんなで「ふくまちマップ」を作成しました。</w:t>
      </w:r>
    </w:p>
    <w:p w14:paraId="5AC8699D" w14:textId="1F12F060" w:rsidR="00BB30CE" w:rsidRDefault="00BB30CE" w:rsidP="00F67B0B"/>
    <w:p w14:paraId="349C5590" w14:textId="29C3145E" w:rsidR="00BB30CE" w:rsidRDefault="00CE3CF8" w:rsidP="00F67B0B">
      <w:r>
        <w:rPr>
          <w:rFonts w:hint="eastAsia"/>
        </w:rPr>
        <w:t>写真、会場の様子</w:t>
      </w:r>
      <w:r w:rsidR="00BB30CE">
        <w:rPr>
          <w:rFonts w:hint="eastAsia"/>
        </w:rPr>
        <w:t>、参加者</w:t>
      </w:r>
      <w:r>
        <w:rPr>
          <w:rFonts w:hint="eastAsia"/>
        </w:rPr>
        <w:t>の写真</w:t>
      </w:r>
      <w:r w:rsidR="00BB30CE">
        <w:rPr>
          <w:rFonts w:hint="eastAsia"/>
        </w:rPr>
        <w:t>、ふくまちマップ</w:t>
      </w:r>
      <w:r>
        <w:rPr>
          <w:rFonts w:hint="eastAsia"/>
        </w:rPr>
        <w:t>が掲示されている様子</w:t>
      </w:r>
      <w:r w:rsidR="00BB30CE">
        <w:rPr>
          <w:rFonts w:hint="eastAsia"/>
        </w:rPr>
        <w:t>、ふくまち大発見！チラシ</w:t>
      </w:r>
    </w:p>
    <w:p w14:paraId="4AA38CC2" w14:textId="77777777" w:rsidR="00F67B0B" w:rsidRDefault="00F67B0B" w:rsidP="00F67B0B"/>
    <w:p w14:paraId="3E788F2F" w14:textId="7CA0AECD" w:rsidR="00F67B0B" w:rsidRDefault="00F67B0B" w:rsidP="00F67B0B">
      <w:r>
        <w:rPr>
          <w:rFonts w:hint="eastAsia"/>
        </w:rPr>
        <w:t>新採用職員研修の実施（総務局主催）</w:t>
      </w:r>
    </w:p>
    <w:p w14:paraId="3219E481" w14:textId="37A9AD73" w:rsidR="00F67B0B" w:rsidRDefault="00F67B0B" w:rsidP="00F67B0B">
      <w:r>
        <w:rPr>
          <w:rFonts w:hint="eastAsia"/>
        </w:rPr>
        <w:t>横浜市職員として市民と接する上で必要な「福祉の視点」を養うことを目的に実施。</w:t>
      </w:r>
    </w:p>
    <w:p w14:paraId="265FE7F4" w14:textId="1B083318" w:rsidR="00F67B0B" w:rsidRDefault="00F67B0B" w:rsidP="00F67B0B">
      <w:r>
        <w:rPr>
          <w:rFonts w:hint="eastAsia"/>
        </w:rPr>
        <w:t>日時、令和３年４月１日（木）</w:t>
      </w:r>
    </w:p>
    <w:p w14:paraId="4852533B" w14:textId="5B2501A6" w:rsidR="00F67B0B" w:rsidRDefault="00F67B0B" w:rsidP="00F67B0B">
      <w:r>
        <w:rPr>
          <w:rFonts w:hint="eastAsia"/>
        </w:rPr>
        <w:t>テーマ、インクルーシブなまちづくり</w:t>
      </w:r>
    </w:p>
    <w:p w14:paraId="291A10BB" w14:textId="765D6A8A" w:rsidR="00F67B0B" w:rsidRDefault="00F67B0B" w:rsidP="00F67B0B">
      <w:r>
        <w:rPr>
          <w:rFonts w:hint="eastAsia"/>
        </w:rPr>
        <w:t>講師、和久井</w:t>
      </w:r>
      <w:r>
        <w:rPr>
          <w:rFonts w:hint="eastAsia"/>
        </w:rPr>
        <w:t xml:space="preserve"> </w:t>
      </w:r>
      <w:r>
        <w:rPr>
          <w:rFonts w:hint="eastAsia"/>
        </w:rPr>
        <w:t>真糸　氏（福祉のまちづくり推進会議委員）、萩原</w:t>
      </w:r>
      <w:r>
        <w:rPr>
          <w:rFonts w:hint="eastAsia"/>
        </w:rPr>
        <w:t xml:space="preserve"> </w:t>
      </w:r>
      <w:r>
        <w:rPr>
          <w:rFonts w:hint="eastAsia"/>
        </w:rPr>
        <w:t>昌子（横浜市健康福祉局障害施策推進課）</w:t>
      </w:r>
    </w:p>
    <w:p w14:paraId="680098EB" w14:textId="6AD49936" w:rsidR="00F67B0B" w:rsidRDefault="00F67B0B" w:rsidP="00F67B0B">
      <w:r>
        <w:rPr>
          <w:rFonts w:hint="eastAsia"/>
        </w:rPr>
        <w:t>受講者、新卒、社会人、技能職員採用、約</w:t>
      </w:r>
      <w:r>
        <w:rPr>
          <w:rFonts w:hint="eastAsia"/>
        </w:rPr>
        <w:t>780</w:t>
      </w:r>
      <w:r>
        <w:rPr>
          <w:rFonts w:hint="eastAsia"/>
        </w:rPr>
        <w:t>人</w:t>
      </w:r>
    </w:p>
    <w:p w14:paraId="2A854E0A" w14:textId="77777777" w:rsidR="00F67B0B" w:rsidRDefault="00F67B0B" w:rsidP="00F67B0B"/>
    <w:p w14:paraId="20F994AF" w14:textId="58936B39" w:rsidR="00F67B0B" w:rsidRDefault="00F67B0B" w:rsidP="00F67B0B">
      <w:r>
        <w:rPr>
          <w:rFonts w:hint="eastAsia"/>
        </w:rPr>
        <w:t>「福祉のまちづくり研修」の実施</w:t>
      </w:r>
    </w:p>
    <w:p w14:paraId="21C9CCA0" w14:textId="7C026092" w:rsidR="00F67B0B" w:rsidRDefault="00F67B0B" w:rsidP="00F67B0B">
      <w:r>
        <w:rPr>
          <w:rFonts w:hint="eastAsia"/>
        </w:rPr>
        <w:t>横浜市職員及び市内の建築関係者を対象に、福祉のまちづくり条例、同条例施行規則における基本理念の</w:t>
      </w:r>
      <w:r>
        <w:rPr>
          <w:rFonts w:hint="eastAsia"/>
        </w:rPr>
        <w:lastRenderedPageBreak/>
        <w:t>学習とともに、セミナー、車いす体験や白杖を用いたフィールドワークを通して、施設整備基準の根拠を理解し、実際の業務に反映させていくことを目的に実施しました。</w:t>
      </w:r>
    </w:p>
    <w:p w14:paraId="55BBE1CD" w14:textId="2EA1AFBE" w:rsidR="00F67B0B" w:rsidRDefault="00F67B0B" w:rsidP="00F67B0B">
      <w:r>
        <w:rPr>
          <w:rFonts w:hint="eastAsia"/>
        </w:rPr>
        <w:t>開催概要</w:t>
      </w:r>
    </w:p>
    <w:p w14:paraId="23D260D9" w14:textId="4D575482" w:rsidR="00F67B0B" w:rsidRDefault="00F67B0B" w:rsidP="00F67B0B">
      <w:r>
        <w:rPr>
          <w:rFonts w:hint="eastAsia"/>
        </w:rPr>
        <w:t>日時、１日目、令和３年</w:t>
      </w:r>
      <w:r>
        <w:rPr>
          <w:rFonts w:hint="eastAsia"/>
        </w:rPr>
        <w:t>10</w:t>
      </w:r>
      <w:r>
        <w:rPr>
          <w:rFonts w:hint="eastAsia"/>
        </w:rPr>
        <w:t>月</w:t>
      </w:r>
      <w:r>
        <w:rPr>
          <w:rFonts w:hint="eastAsia"/>
        </w:rPr>
        <w:t>18</w:t>
      </w:r>
      <w:r>
        <w:rPr>
          <w:rFonts w:hint="eastAsia"/>
        </w:rPr>
        <w:t>日月曜日９時</w:t>
      </w:r>
      <w:r>
        <w:rPr>
          <w:rFonts w:hint="eastAsia"/>
        </w:rPr>
        <w:t>00</w:t>
      </w:r>
      <w:r>
        <w:rPr>
          <w:rFonts w:hint="eastAsia"/>
        </w:rPr>
        <w:t>分～</w:t>
      </w:r>
      <w:r>
        <w:rPr>
          <w:rFonts w:hint="eastAsia"/>
        </w:rPr>
        <w:t>17</w:t>
      </w:r>
      <w:r>
        <w:rPr>
          <w:rFonts w:hint="eastAsia"/>
        </w:rPr>
        <w:t>時</w:t>
      </w:r>
      <w:r>
        <w:rPr>
          <w:rFonts w:hint="eastAsia"/>
        </w:rPr>
        <w:t>15</w:t>
      </w:r>
      <w:r>
        <w:rPr>
          <w:rFonts w:hint="eastAsia"/>
        </w:rPr>
        <w:t>分</w:t>
      </w:r>
    </w:p>
    <w:p w14:paraId="58DA2379" w14:textId="58878B11" w:rsidR="00F67B0B" w:rsidRDefault="00F67B0B" w:rsidP="00F67B0B">
      <w:r>
        <w:rPr>
          <w:rFonts w:hint="eastAsia"/>
        </w:rPr>
        <w:t>２日目、令和３年</w:t>
      </w:r>
      <w:r>
        <w:rPr>
          <w:rFonts w:hint="eastAsia"/>
        </w:rPr>
        <w:t>11</w:t>
      </w:r>
      <w:r>
        <w:rPr>
          <w:rFonts w:hint="eastAsia"/>
        </w:rPr>
        <w:t>月２日火曜日９時</w:t>
      </w:r>
      <w:r>
        <w:rPr>
          <w:rFonts w:hint="eastAsia"/>
        </w:rPr>
        <w:t>00</w:t>
      </w:r>
      <w:r>
        <w:rPr>
          <w:rFonts w:hint="eastAsia"/>
        </w:rPr>
        <w:t>分～</w:t>
      </w:r>
      <w:r>
        <w:rPr>
          <w:rFonts w:hint="eastAsia"/>
        </w:rPr>
        <w:t>17</w:t>
      </w:r>
      <w:r>
        <w:rPr>
          <w:rFonts w:hint="eastAsia"/>
        </w:rPr>
        <w:t>時</w:t>
      </w:r>
      <w:r>
        <w:rPr>
          <w:rFonts w:hint="eastAsia"/>
        </w:rPr>
        <w:t>15</w:t>
      </w:r>
      <w:r>
        <w:rPr>
          <w:rFonts w:hint="eastAsia"/>
        </w:rPr>
        <w:t>分</w:t>
      </w:r>
    </w:p>
    <w:p w14:paraId="438FAD1A" w14:textId="6B5E7F40" w:rsidR="00F67B0B" w:rsidRDefault="00F67B0B" w:rsidP="00F67B0B">
      <w:r>
        <w:rPr>
          <w:rFonts w:hint="eastAsia"/>
        </w:rPr>
        <w:t>会場、横浜市役所１階　横浜市市民協働推進センター　スペースＡ・Ｂ</w:t>
      </w:r>
    </w:p>
    <w:p w14:paraId="79F0979B" w14:textId="0BB61969" w:rsidR="00F67B0B" w:rsidRDefault="00F67B0B" w:rsidP="00F67B0B">
      <w:r>
        <w:rPr>
          <w:rFonts w:hint="eastAsia"/>
        </w:rPr>
        <w:t>受講者、合計</w:t>
      </w:r>
      <w:r>
        <w:rPr>
          <w:rFonts w:hint="eastAsia"/>
        </w:rPr>
        <w:t>39</w:t>
      </w:r>
      <w:r w:rsidR="00CE3CF8">
        <w:rPr>
          <w:rFonts w:hint="eastAsia"/>
        </w:rPr>
        <w:t>名（１日目</w:t>
      </w:r>
      <w:r>
        <w:rPr>
          <w:rFonts w:hint="eastAsia"/>
        </w:rPr>
        <w:t>20</w:t>
      </w:r>
      <w:r w:rsidR="00CE3CF8">
        <w:rPr>
          <w:rFonts w:hint="eastAsia"/>
        </w:rPr>
        <w:t>名、２日目</w:t>
      </w:r>
      <w:r>
        <w:rPr>
          <w:rFonts w:hint="eastAsia"/>
        </w:rPr>
        <w:t>19</w:t>
      </w:r>
      <w:r>
        <w:rPr>
          <w:rFonts w:hint="eastAsia"/>
        </w:rPr>
        <w:t>名）</w:t>
      </w:r>
    </w:p>
    <w:p w14:paraId="01584B13" w14:textId="1EDE16FC" w:rsidR="00F67B0B" w:rsidRDefault="00F67B0B" w:rsidP="00F67B0B">
      <w:r>
        <w:rPr>
          <w:rFonts w:hint="eastAsia"/>
        </w:rPr>
        <w:t>受講者内訳　本市職員</w:t>
      </w:r>
      <w:r>
        <w:rPr>
          <w:rFonts w:hint="eastAsia"/>
        </w:rPr>
        <w:t>24</w:t>
      </w:r>
      <w:r>
        <w:rPr>
          <w:rFonts w:hint="eastAsia"/>
        </w:rPr>
        <w:t>名（うち事務３名、建築６名、土木</w:t>
      </w:r>
      <w:r>
        <w:rPr>
          <w:rFonts w:hint="eastAsia"/>
        </w:rPr>
        <w:t>10</w:t>
      </w:r>
      <w:r>
        <w:rPr>
          <w:rFonts w:hint="eastAsia"/>
        </w:rPr>
        <w:t>名、造園３名、機械２名）、鉄道事業者９名、その他市内の建築関係者６名</w:t>
      </w:r>
    </w:p>
    <w:p w14:paraId="3344D8DE" w14:textId="39CAE00F" w:rsidR="00F67B0B" w:rsidRDefault="00CE3CF8" w:rsidP="00F67B0B">
      <w:r>
        <w:rPr>
          <w:rFonts w:hint="eastAsia"/>
        </w:rPr>
        <w:t>内</w:t>
      </w:r>
      <w:r w:rsidR="00F67B0B">
        <w:rPr>
          <w:rFonts w:hint="eastAsia"/>
        </w:rPr>
        <w:t>容</w:t>
      </w:r>
    </w:p>
    <w:p w14:paraId="734082A1" w14:textId="603A31FE" w:rsidR="00F67B0B" w:rsidRDefault="00F67B0B" w:rsidP="00F67B0B">
      <w:r>
        <w:rPr>
          <w:rFonts w:hint="eastAsia"/>
        </w:rPr>
        <w:t>TOTO</w:t>
      </w:r>
      <w:r w:rsidR="00BB30CE">
        <w:rPr>
          <w:rFonts w:hint="eastAsia"/>
        </w:rPr>
        <w:t>株式会社</w:t>
      </w:r>
      <w:r>
        <w:rPr>
          <w:rFonts w:hint="eastAsia"/>
        </w:rPr>
        <w:t>によるトイレセミナー</w:t>
      </w:r>
    </w:p>
    <w:p w14:paraId="0CE058DC" w14:textId="43028DC7" w:rsidR="00F67B0B" w:rsidRDefault="00F67B0B" w:rsidP="00F67B0B">
      <w:r>
        <w:rPr>
          <w:rFonts w:hint="eastAsia"/>
        </w:rPr>
        <w:t>障害当事者講話（発達障害、視覚障害）</w:t>
      </w:r>
    </w:p>
    <w:p w14:paraId="15BD9D42" w14:textId="4E690803" w:rsidR="00F67B0B" w:rsidRDefault="00F67B0B" w:rsidP="00F67B0B">
      <w:r>
        <w:rPr>
          <w:rFonts w:hint="eastAsia"/>
        </w:rPr>
        <w:t>車いす体験、白杖を用いたフィールドワーク</w:t>
      </w:r>
    </w:p>
    <w:p w14:paraId="26469C55" w14:textId="3DF4FFBC" w:rsidR="00F67B0B" w:rsidRDefault="00F67B0B" w:rsidP="00F67B0B">
      <w:r>
        <w:rPr>
          <w:rFonts w:hint="eastAsia"/>
        </w:rPr>
        <w:t>整備事例検討グループワーク</w:t>
      </w:r>
    </w:p>
    <w:p w14:paraId="51296BF7" w14:textId="72BDE2EC" w:rsidR="00F67B0B" w:rsidRDefault="00BE629A" w:rsidP="00F67B0B">
      <w:r>
        <w:rPr>
          <w:rFonts w:hint="eastAsia"/>
        </w:rPr>
        <w:t>写真、当</w:t>
      </w:r>
      <w:r w:rsidR="00CE3CF8">
        <w:rPr>
          <w:rFonts w:hint="eastAsia"/>
        </w:rPr>
        <w:t>会場の様子</w:t>
      </w:r>
      <w:r w:rsidR="00BB30CE">
        <w:rPr>
          <w:rFonts w:hint="eastAsia"/>
        </w:rPr>
        <w:t>、車いす介助</w:t>
      </w:r>
      <w:r w:rsidR="00CE3CF8">
        <w:rPr>
          <w:rFonts w:hint="eastAsia"/>
        </w:rPr>
        <w:t>を体験している様子</w:t>
      </w:r>
      <w:r w:rsidR="00BB30CE">
        <w:rPr>
          <w:rFonts w:hint="eastAsia"/>
        </w:rPr>
        <w:t>、グループワークの様子</w:t>
      </w:r>
    </w:p>
    <w:p w14:paraId="3D1FC2DD" w14:textId="1743C7B2" w:rsidR="00F67B0B" w:rsidRDefault="00F67B0B" w:rsidP="00F67B0B"/>
    <w:p w14:paraId="40324D1B" w14:textId="7C0E563D" w:rsidR="00F67B0B" w:rsidRDefault="00F67B0B" w:rsidP="00F67B0B">
      <w:r>
        <w:rPr>
          <w:rFonts w:hint="eastAsia"/>
        </w:rPr>
        <w:t>市庁舎におけるエスカレーターの適正利用の周知</w:t>
      </w:r>
    </w:p>
    <w:p w14:paraId="64C4E2FE" w14:textId="4B6C436E" w:rsidR="00F67B0B" w:rsidRDefault="00F67B0B" w:rsidP="00F67B0B">
      <w:r>
        <w:rPr>
          <w:rFonts w:hint="eastAsia"/>
        </w:rPr>
        <w:t>全国の鉄道事業者</w:t>
      </w:r>
      <w:r>
        <w:rPr>
          <w:rFonts w:hint="eastAsia"/>
        </w:rPr>
        <w:t>51</w:t>
      </w:r>
      <w:r>
        <w:rPr>
          <w:rFonts w:hint="eastAsia"/>
        </w:rPr>
        <w:t>社局、４団体や空港施設、商業施設、自治体と共同でエスカレーター「歩かず立ち止まろう」キャンペーンに参加し、市庁舎内での適正利用の呼びかけを行いました。</w:t>
      </w:r>
    </w:p>
    <w:p w14:paraId="1363BF63" w14:textId="18A876E9" w:rsidR="00BE629A" w:rsidRDefault="00BE629A" w:rsidP="00F67B0B">
      <w:r>
        <w:rPr>
          <w:rFonts w:hint="eastAsia"/>
        </w:rPr>
        <w:t>写真、市庁舎３階のデジタルサイネージ、呼びかけの様子</w:t>
      </w:r>
    </w:p>
    <w:p w14:paraId="2495E8DF" w14:textId="3E3491F4" w:rsidR="00F67B0B" w:rsidRDefault="00F67B0B" w:rsidP="00F67B0B">
      <w:r>
        <w:rPr>
          <w:rFonts w:hint="eastAsia"/>
        </w:rPr>
        <w:t xml:space="preserve">　　　　　　　</w:t>
      </w:r>
      <w:r>
        <w:rPr>
          <w:rFonts w:hint="eastAsia"/>
        </w:rPr>
        <w:t xml:space="preserve"> </w:t>
      </w:r>
      <w:r>
        <w:rPr>
          <w:rFonts w:hint="eastAsia"/>
        </w:rPr>
        <w:t xml:space="preserve">　　</w:t>
      </w:r>
    </w:p>
    <w:p w14:paraId="261370AE" w14:textId="77777777" w:rsidR="00F67B0B" w:rsidRDefault="00F67B0B" w:rsidP="00F67B0B">
      <w:r>
        <w:rPr>
          <w:rFonts w:hint="eastAsia"/>
        </w:rPr>
        <w:t>２　高齢者・障害者等に配慮した路線バス整備事業</w:t>
      </w:r>
    </w:p>
    <w:p w14:paraId="52D6897E" w14:textId="22CFF27E" w:rsidR="00F67B0B" w:rsidRDefault="00F67B0B" w:rsidP="00F67B0B">
      <w:r>
        <w:rPr>
          <w:rFonts w:hint="eastAsia"/>
        </w:rPr>
        <w:t>車いす使用者、高齢者、障害者やベビーカー利用者など誰もが乗降しやすいノンステップバスの導入を促進するため、横浜市内に営業所をもつ民営バス事業者に対し、導入に係る経費の一部を補助しています。</w:t>
      </w:r>
    </w:p>
    <w:p w14:paraId="52317F9E" w14:textId="474B8A63" w:rsidR="00F67B0B" w:rsidRDefault="00F67B0B" w:rsidP="00F67B0B">
      <w:r>
        <w:rPr>
          <w:rFonts w:hint="eastAsia"/>
        </w:rPr>
        <w:t>令和３年度補助台数２台、参考、市内バス事業者のバス保有台数とノンステップバス導入率</w:t>
      </w:r>
    </w:p>
    <w:p w14:paraId="109E524C" w14:textId="300E8EAE" w:rsidR="00F67B0B" w:rsidRDefault="00F67B0B" w:rsidP="00F67B0B">
      <w:r>
        <w:rPr>
          <w:rFonts w:hint="eastAsia"/>
        </w:rPr>
        <w:t>平成</w:t>
      </w:r>
      <w:r>
        <w:rPr>
          <w:rFonts w:hint="eastAsia"/>
        </w:rPr>
        <w:t>30</w:t>
      </w:r>
      <w:r>
        <w:rPr>
          <w:rFonts w:hint="eastAsia"/>
        </w:rPr>
        <w:t>年度、保有台数</w:t>
      </w:r>
      <w:r w:rsidR="00CE3CF8">
        <w:t>1</w:t>
      </w:r>
      <w:r w:rsidR="00CE3CF8">
        <w:rPr>
          <w:rFonts w:hint="eastAsia"/>
        </w:rPr>
        <w:t>,</w:t>
      </w:r>
      <w:r w:rsidR="00CE3CF8">
        <w:t>513</w:t>
      </w:r>
      <w:r>
        <w:rPr>
          <w:rFonts w:hint="eastAsia"/>
        </w:rPr>
        <w:t>台、導入率</w:t>
      </w:r>
      <w:r>
        <w:rPr>
          <w:rFonts w:hint="eastAsia"/>
        </w:rPr>
        <w:t>74.5</w:t>
      </w:r>
      <w:r>
        <w:rPr>
          <w:rFonts w:hint="eastAsia"/>
        </w:rPr>
        <w:t>パーセント</w:t>
      </w:r>
    </w:p>
    <w:p w14:paraId="7BB37601" w14:textId="4A77F569" w:rsidR="00F67B0B" w:rsidRDefault="00F67B0B" w:rsidP="00F67B0B">
      <w:r>
        <w:rPr>
          <w:rFonts w:hint="eastAsia"/>
        </w:rPr>
        <w:t>令和元年度、保有台数</w:t>
      </w:r>
      <w:r w:rsidR="00CE3CF8">
        <w:rPr>
          <w:rFonts w:hint="eastAsia"/>
        </w:rPr>
        <w:t>1,584</w:t>
      </w:r>
      <w:r>
        <w:rPr>
          <w:rFonts w:hint="eastAsia"/>
        </w:rPr>
        <w:t>台、導入率</w:t>
      </w:r>
      <w:r>
        <w:rPr>
          <w:rFonts w:hint="eastAsia"/>
        </w:rPr>
        <w:t>7</w:t>
      </w:r>
      <w:r>
        <w:t>7</w:t>
      </w:r>
      <w:r>
        <w:rPr>
          <w:rFonts w:hint="eastAsia"/>
        </w:rPr>
        <w:t>.</w:t>
      </w:r>
      <w:r>
        <w:t>6</w:t>
      </w:r>
      <w:r>
        <w:rPr>
          <w:rFonts w:hint="eastAsia"/>
        </w:rPr>
        <w:t>パーセント</w:t>
      </w:r>
    </w:p>
    <w:p w14:paraId="5C3CF750" w14:textId="5ED3B0EB" w:rsidR="00F67B0B" w:rsidRDefault="00F67B0B" w:rsidP="00F67B0B">
      <w:r>
        <w:rPr>
          <w:rFonts w:hint="eastAsia"/>
        </w:rPr>
        <w:t>令和２年度、保有台数</w:t>
      </w:r>
      <w:r w:rsidR="00CE3CF8">
        <w:rPr>
          <w:rFonts w:hint="eastAsia"/>
        </w:rPr>
        <w:t>1,578</w:t>
      </w:r>
      <w:r>
        <w:rPr>
          <w:rFonts w:hint="eastAsia"/>
        </w:rPr>
        <w:t>台、導入率</w:t>
      </w:r>
      <w:r>
        <w:rPr>
          <w:rFonts w:hint="eastAsia"/>
        </w:rPr>
        <w:t>7</w:t>
      </w:r>
      <w:r>
        <w:t>9</w:t>
      </w:r>
      <w:r>
        <w:rPr>
          <w:rFonts w:hint="eastAsia"/>
        </w:rPr>
        <w:t>.</w:t>
      </w:r>
      <w:r>
        <w:t>2</w:t>
      </w:r>
      <w:r>
        <w:rPr>
          <w:rFonts w:hint="eastAsia"/>
        </w:rPr>
        <w:t>パーセント</w:t>
      </w:r>
    </w:p>
    <w:p w14:paraId="4FF9AFEE" w14:textId="4AA09B19" w:rsidR="00F67B0B" w:rsidRDefault="00F67B0B" w:rsidP="00F67B0B">
      <w:r>
        <w:rPr>
          <w:rFonts w:hint="eastAsia"/>
        </w:rPr>
        <w:t>令和３年度、保有台数</w:t>
      </w:r>
      <w:r>
        <w:rPr>
          <w:rFonts w:hint="eastAsia"/>
        </w:rPr>
        <w:t>1,572</w:t>
      </w:r>
      <w:r>
        <w:rPr>
          <w:rFonts w:hint="eastAsia"/>
        </w:rPr>
        <w:t>台、導入率</w:t>
      </w:r>
      <w:r>
        <w:rPr>
          <w:rFonts w:hint="eastAsia"/>
        </w:rPr>
        <w:t>7</w:t>
      </w:r>
      <w:r>
        <w:t>9</w:t>
      </w:r>
      <w:r>
        <w:rPr>
          <w:rFonts w:hint="eastAsia"/>
        </w:rPr>
        <w:t>.</w:t>
      </w:r>
      <w:r>
        <w:t>8</w:t>
      </w:r>
      <w:r>
        <w:rPr>
          <w:rFonts w:hint="eastAsia"/>
        </w:rPr>
        <w:t>パーセント</w:t>
      </w:r>
    </w:p>
    <w:p w14:paraId="3565919A" w14:textId="77777777" w:rsidR="00F67B0B" w:rsidRDefault="00F67B0B" w:rsidP="00F67B0B"/>
    <w:p w14:paraId="7486C58A" w14:textId="0E718E1C" w:rsidR="00F67B0B" w:rsidRDefault="00F67B0B" w:rsidP="00F67B0B">
      <w:r>
        <w:rPr>
          <w:rFonts w:hint="eastAsia"/>
        </w:rPr>
        <w:t>３　鉄道駅舎エレベーター等設置事業</w:t>
      </w:r>
    </w:p>
    <w:p w14:paraId="7155385D" w14:textId="2CE8B3B7" w:rsidR="00F67B0B" w:rsidRDefault="00F67B0B" w:rsidP="00F67B0B">
      <w:r>
        <w:rPr>
          <w:rFonts w:hint="eastAsia"/>
        </w:rPr>
        <w:t xml:space="preserve">高齢者・障害者を含むすべての人が生活し、活動しやすいまちづくりを推進するため、移動の拠点となる鉄道駅舎において鉄道事業者がエレベーターを設置する際に、経費の一部を補助しています。　</w:t>
      </w:r>
    </w:p>
    <w:p w14:paraId="5EFC7455" w14:textId="77777777" w:rsidR="00780C8D" w:rsidRDefault="00780C8D" w:rsidP="00F67B0B"/>
    <w:p w14:paraId="6D604417" w14:textId="73C17041" w:rsidR="00F67B0B" w:rsidRDefault="00F67B0B" w:rsidP="00F67B0B">
      <w:r>
        <w:rPr>
          <w:rFonts w:hint="eastAsia"/>
        </w:rPr>
        <w:t>令和３年度は新規の補助は行っていません。</w:t>
      </w:r>
    </w:p>
    <w:p w14:paraId="0C0B3927" w14:textId="079CC52F" w:rsidR="00F67B0B" w:rsidRDefault="00780C8D" w:rsidP="00F67B0B">
      <w:r>
        <w:rPr>
          <w:rFonts w:hint="eastAsia"/>
        </w:rPr>
        <w:t>参考</w:t>
      </w:r>
    </w:p>
    <w:p w14:paraId="5E52F0DD" w14:textId="77777777" w:rsidR="00A93D9E" w:rsidRDefault="00F67B0B" w:rsidP="00F67B0B">
      <w:r>
        <w:rPr>
          <w:rFonts w:hint="eastAsia"/>
        </w:rPr>
        <w:t>横浜市内全駅における段差解消駅</w:t>
      </w:r>
    </w:p>
    <w:p w14:paraId="77ECDA27" w14:textId="0B03010F" w:rsidR="00F67B0B" w:rsidRDefault="00BE629A" w:rsidP="00F67B0B">
      <w:r>
        <w:rPr>
          <w:rFonts w:hint="eastAsia"/>
        </w:rPr>
        <w:t>市内全駅、</w:t>
      </w:r>
      <w:r>
        <w:rPr>
          <w:rFonts w:hint="eastAsia"/>
        </w:rPr>
        <w:t>158</w:t>
      </w:r>
      <w:r>
        <w:rPr>
          <w:rFonts w:hint="eastAsia"/>
        </w:rPr>
        <w:t>駅</w:t>
      </w:r>
    </w:p>
    <w:p w14:paraId="47DAE7BA" w14:textId="61FD26D4" w:rsidR="005F30DF" w:rsidRDefault="00A93D9E" w:rsidP="00F67B0B">
      <w:r>
        <w:rPr>
          <w:rFonts w:hint="eastAsia"/>
        </w:rPr>
        <w:t>段差解消駅</w:t>
      </w:r>
      <w:r w:rsidR="00F67B0B">
        <w:rPr>
          <w:rFonts w:hint="eastAsia"/>
        </w:rPr>
        <w:t>23</w:t>
      </w:r>
      <w:r w:rsidR="00F67B0B">
        <w:rPr>
          <w:rFonts w:hint="eastAsia"/>
        </w:rPr>
        <w:t>年度末～３年度末</w:t>
      </w:r>
      <w:r>
        <w:rPr>
          <w:rFonts w:hint="eastAsia"/>
        </w:rPr>
        <w:t>、</w:t>
      </w:r>
      <w:r w:rsidR="00E14B62">
        <w:rPr>
          <w:rFonts w:hint="eastAsia"/>
        </w:rPr>
        <w:t>152</w:t>
      </w:r>
      <w:r w:rsidR="00F67B0B">
        <w:rPr>
          <w:rFonts w:hint="eastAsia"/>
        </w:rPr>
        <w:t>駅</w:t>
      </w:r>
      <w:r w:rsidR="00E14B62">
        <w:rPr>
          <w:rFonts w:hint="eastAsia"/>
        </w:rPr>
        <w:t>、進捗率</w:t>
      </w:r>
      <w:r w:rsidR="00E14B62">
        <w:rPr>
          <w:rFonts w:hint="eastAsia"/>
        </w:rPr>
        <w:t>96.2</w:t>
      </w:r>
      <w:r>
        <w:rPr>
          <w:rFonts w:hint="eastAsia"/>
        </w:rPr>
        <w:t>パーセント</w:t>
      </w:r>
    </w:p>
    <w:p w14:paraId="47C77519" w14:textId="64271308" w:rsidR="00810631" w:rsidRDefault="00810631" w:rsidP="00F67B0B"/>
    <w:p w14:paraId="4A12158A" w14:textId="13FB18E6" w:rsidR="00810631" w:rsidRDefault="00810631" w:rsidP="00F67B0B">
      <w:pPr>
        <w:rPr>
          <w:rFonts w:hint="eastAsia"/>
        </w:rPr>
      </w:pPr>
      <w:r>
        <w:rPr>
          <w:rFonts w:hint="eastAsia"/>
        </w:rPr>
        <w:t>令和４年度予算概要</w:t>
      </w:r>
    </w:p>
    <w:p w14:paraId="0B1CB60E" w14:textId="554AB547" w:rsidR="00810631" w:rsidRDefault="00810631" w:rsidP="00810631">
      <w:pPr>
        <w:rPr>
          <w:rFonts w:hint="eastAsia"/>
        </w:rPr>
      </w:pPr>
      <w:r>
        <w:rPr>
          <w:rFonts w:hint="eastAsia"/>
        </w:rPr>
        <w:t>１</w:t>
      </w:r>
      <w:r>
        <w:rPr>
          <w:rFonts w:hint="eastAsia"/>
        </w:rPr>
        <w:t>、</w:t>
      </w:r>
      <w:bookmarkStart w:id="0" w:name="_GoBack"/>
      <w:bookmarkEnd w:id="0"/>
      <w:r>
        <w:rPr>
          <w:rFonts w:hint="eastAsia"/>
        </w:rPr>
        <w:t>福祉のまちづくり推進事業</w:t>
      </w:r>
      <w:r>
        <w:rPr>
          <w:rFonts w:hint="eastAsia"/>
        </w:rPr>
        <w:t>1,040</w:t>
      </w:r>
      <w:r>
        <w:rPr>
          <w:rFonts w:hint="eastAsia"/>
        </w:rPr>
        <w:t>万円（</w:t>
      </w:r>
      <w:r>
        <w:rPr>
          <w:rFonts w:hint="eastAsia"/>
        </w:rPr>
        <w:t>1,164</w:t>
      </w:r>
      <w:r>
        <w:rPr>
          <w:rFonts w:hint="eastAsia"/>
        </w:rPr>
        <w:t>万円）</w:t>
      </w:r>
    </w:p>
    <w:p w14:paraId="5B6440ED" w14:textId="3BAA4C74" w:rsidR="00810631" w:rsidRDefault="00810631" w:rsidP="00810631">
      <w:pPr>
        <w:rPr>
          <w:rFonts w:hint="eastAsia"/>
        </w:rPr>
      </w:pPr>
      <w:r>
        <w:rPr>
          <w:rFonts w:hint="eastAsia"/>
        </w:rPr>
        <w:t>福祉のまちづくり推進指針を普及啓発するため、動画等を活用した広報を行います。また、３年度に引き続き条例の基準及び施設整備マニュアルを見直します。</w:t>
      </w:r>
    </w:p>
    <w:p w14:paraId="301B988B" w14:textId="77777777" w:rsidR="00810631" w:rsidRDefault="00810631" w:rsidP="00810631">
      <w:pPr>
        <w:rPr>
          <w:rFonts w:hint="eastAsia"/>
        </w:rPr>
      </w:pPr>
      <w:r>
        <w:rPr>
          <w:rFonts w:hint="eastAsia"/>
        </w:rPr>
        <w:lastRenderedPageBreak/>
        <w:t>（１）「福祉のまちづくり推進会議」の開催</w:t>
      </w:r>
    </w:p>
    <w:p w14:paraId="2DB7DB2C" w14:textId="77777777" w:rsidR="00810631" w:rsidRDefault="00810631" w:rsidP="00810631">
      <w:pPr>
        <w:rPr>
          <w:rFonts w:hint="eastAsia"/>
        </w:rPr>
      </w:pPr>
      <w:r>
        <w:rPr>
          <w:rFonts w:hint="eastAsia"/>
        </w:rPr>
        <w:t>（２）福祉のまちづくり条例に基づく施策の検討</w:t>
      </w:r>
    </w:p>
    <w:p w14:paraId="015FF630" w14:textId="77777777" w:rsidR="00810631" w:rsidRDefault="00810631" w:rsidP="00810631">
      <w:pPr>
        <w:rPr>
          <w:rFonts w:hint="eastAsia"/>
        </w:rPr>
      </w:pPr>
      <w:r>
        <w:rPr>
          <w:rFonts w:hint="eastAsia"/>
        </w:rPr>
        <w:t>（３）推進指針の広報等</w:t>
      </w:r>
    </w:p>
    <w:p w14:paraId="597442B0" w14:textId="77777777" w:rsidR="00810631" w:rsidRDefault="00810631" w:rsidP="00810631">
      <w:pPr>
        <w:rPr>
          <w:rFonts w:hint="eastAsia"/>
        </w:rPr>
      </w:pPr>
      <w:r>
        <w:rPr>
          <w:rFonts w:hint="eastAsia"/>
        </w:rPr>
        <w:t>（４）福祉のまちづくり普及啓発</w:t>
      </w:r>
    </w:p>
    <w:p w14:paraId="5C2F3D11" w14:textId="77777777" w:rsidR="00810631" w:rsidRDefault="00810631" w:rsidP="00810631">
      <w:pPr>
        <w:rPr>
          <w:rFonts w:hint="eastAsia"/>
        </w:rPr>
      </w:pPr>
      <w:r>
        <w:rPr>
          <w:rFonts w:hint="eastAsia"/>
        </w:rPr>
        <w:t>（５）条例対象施設についての事前協議・相談等</w:t>
      </w:r>
    </w:p>
    <w:p w14:paraId="006A35C8" w14:textId="33E937A0" w:rsidR="00810631" w:rsidRDefault="00810631" w:rsidP="00810631">
      <w:pPr>
        <w:rPr>
          <w:rFonts w:hint="eastAsia"/>
        </w:rPr>
      </w:pPr>
      <w:r>
        <w:rPr>
          <w:rFonts w:hint="eastAsia"/>
        </w:rPr>
        <w:t>２</w:t>
      </w:r>
      <w:r>
        <w:rPr>
          <w:rFonts w:hint="eastAsia"/>
        </w:rPr>
        <w:t>、</w:t>
      </w:r>
      <w:r>
        <w:rPr>
          <w:rFonts w:hint="eastAsia"/>
        </w:rPr>
        <w:t>ノンステップバス導入促進補助事業</w:t>
      </w:r>
      <w:r>
        <w:rPr>
          <w:rFonts w:hint="eastAsia"/>
        </w:rPr>
        <w:t>1,711</w:t>
      </w:r>
      <w:r>
        <w:rPr>
          <w:rFonts w:hint="eastAsia"/>
        </w:rPr>
        <w:t>万円（</w:t>
      </w:r>
      <w:r>
        <w:rPr>
          <w:rFonts w:hint="eastAsia"/>
        </w:rPr>
        <w:t>2,592</w:t>
      </w:r>
      <w:r>
        <w:rPr>
          <w:rFonts w:hint="eastAsia"/>
        </w:rPr>
        <w:t>万円）</w:t>
      </w:r>
    </w:p>
    <w:p w14:paraId="2B730A7F" w14:textId="278A7730" w:rsidR="00810631" w:rsidRPr="00810631" w:rsidRDefault="00810631" w:rsidP="00810631">
      <w:pPr>
        <w:rPr>
          <w:rFonts w:hint="eastAsia"/>
        </w:rPr>
      </w:pPr>
      <w:r>
        <w:rPr>
          <w:rFonts w:hint="eastAsia"/>
        </w:rPr>
        <w:t>誰もが乗降しやすいノンステップバスの導入を促進するため、導入に係る経費の一部を補助します。（</w:t>
      </w:r>
      <w:r>
        <w:rPr>
          <w:rFonts w:hint="eastAsia"/>
        </w:rPr>
        <w:t>31</w:t>
      </w:r>
      <w:r>
        <w:rPr>
          <w:rFonts w:hint="eastAsia"/>
        </w:rPr>
        <w:t>台）</w:t>
      </w:r>
    </w:p>
    <w:sectPr w:rsidR="00810631" w:rsidRPr="00810631" w:rsidSect="00662C80">
      <w:footerReference w:type="default" r:id="rId8"/>
      <w:pgSz w:w="11906" w:h="16838" w:code="9"/>
      <w:pgMar w:top="1134" w:right="1077" w:bottom="1134" w:left="1077" w:header="851" w:footer="680"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A83FD" w14:textId="77777777" w:rsidR="004562A0" w:rsidRDefault="004562A0" w:rsidP="00D96A72">
      <w:r>
        <w:separator/>
      </w:r>
    </w:p>
  </w:endnote>
  <w:endnote w:type="continuationSeparator" w:id="0">
    <w:p w14:paraId="0DBCD43B" w14:textId="77777777" w:rsidR="004562A0" w:rsidRDefault="004562A0" w:rsidP="00D9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6AA83" w14:textId="185F6BB8" w:rsidR="002329C3" w:rsidRPr="008B7610" w:rsidRDefault="002329C3" w:rsidP="002329C3">
    <w:pPr>
      <w:pStyle w:val="a7"/>
      <w:jc w:val="center"/>
      <w:rPr>
        <w:rFonts w:eastAsia="ＭＳ ゴシック"/>
        <w:sz w:val="22"/>
        <w:szCs w:val="22"/>
      </w:rPr>
    </w:pPr>
    <w:r w:rsidRPr="008B7610">
      <w:rPr>
        <w:rFonts w:eastAsia="ＭＳ ゴシック"/>
        <w:sz w:val="22"/>
        <w:szCs w:val="22"/>
      </w:rPr>
      <w:fldChar w:fldCharType="begin"/>
    </w:r>
    <w:r w:rsidRPr="008B7610">
      <w:rPr>
        <w:rFonts w:eastAsia="ＭＳ ゴシック"/>
        <w:sz w:val="22"/>
        <w:szCs w:val="22"/>
      </w:rPr>
      <w:instrText>PAGE   \* MERGEFORMAT</w:instrText>
    </w:r>
    <w:r w:rsidRPr="008B7610">
      <w:rPr>
        <w:rFonts w:eastAsia="ＭＳ ゴシック"/>
        <w:sz w:val="22"/>
        <w:szCs w:val="22"/>
      </w:rPr>
      <w:fldChar w:fldCharType="separate"/>
    </w:r>
    <w:r w:rsidR="00810631" w:rsidRPr="00810631">
      <w:rPr>
        <w:rFonts w:eastAsia="ＭＳ ゴシック"/>
        <w:noProof/>
        <w:sz w:val="22"/>
        <w:szCs w:val="22"/>
        <w:lang w:val="ja-JP"/>
      </w:rPr>
      <w:t>2</w:t>
    </w:r>
    <w:r w:rsidRPr="008B7610">
      <w:rPr>
        <w:rFonts w:eastAsia="ＭＳ ゴシック"/>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0AB02" w14:textId="77777777" w:rsidR="004562A0" w:rsidRDefault="004562A0" w:rsidP="00D96A72">
      <w:r>
        <w:separator/>
      </w:r>
    </w:p>
  </w:footnote>
  <w:footnote w:type="continuationSeparator" w:id="0">
    <w:p w14:paraId="43C1476B" w14:textId="77777777" w:rsidR="004562A0" w:rsidRDefault="004562A0" w:rsidP="00D96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7F11"/>
    <w:multiLevelType w:val="hybridMultilevel"/>
    <w:tmpl w:val="D41600D8"/>
    <w:lvl w:ilvl="0" w:tplc="C7DA9574">
      <w:numFmt w:val="bullet"/>
      <w:lvlText w:val="・"/>
      <w:lvlJc w:val="left"/>
      <w:pPr>
        <w:tabs>
          <w:tab w:val="num" w:pos="1211"/>
        </w:tabs>
        <w:ind w:left="1211"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2117"/>
        </w:tabs>
        <w:ind w:left="2117" w:hanging="420"/>
      </w:pPr>
      <w:rPr>
        <w:rFonts w:ascii="Wingdings" w:hAnsi="Wingdings" w:hint="default"/>
      </w:rPr>
    </w:lvl>
    <w:lvl w:ilvl="2" w:tplc="0409000D" w:tentative="1">
      <w:start w:val="1"/>
      <w:numFmt w:val="bullet"/>
      <w:lvlText w:val=""/>
      <w:lvlJc w:val="left"/>
      <w:pPr>
        <w:tabs>
          <w:tab w:val="num" w:pos="2537"/>
        </w:tabs>
        <w:ind w:left="2537" w:hanging="420"/>
      </w:pPr>
      <w:rPr>
        <w:rFonts w:ascii="Wingdings" w:hAnsi="Wingdings" w:hint="default"/>
      </w:rPr>
    </w:lvl>
    <w:lvl w:ilvl="3" w:tplc="04090001" w:tentative="1">
      <w:start w:val="1"/>
      <w:numFmt w:val="bullet"/>
      <w:lvlText w:val=""/>
      <w:lvlJc w:val="left"/>
      <w:pPr>
        <w:tabs>
          <w:tab w:val="num" w:pos="2957"/>
        </w:tabs>
        <w:ind w:left="2957" w:hanging="420"/>
      </w:pPr>
      <w:rPr>
        <w:rFonts w:ascii="Wingdings" w:hAnsi="Wingdings" w:hint="default"/>
      </w:rPr>
    </w:lvl>
    <w:lvl w:ilvl="4" w:tplc="0409000B" w:tentative="1">
      <w:start w:val="1"/>
      <w:numFmt w:val="bullet"/>
      <w:lvlText w:val=""/>
      <w:lvlJc w:val="left"/>
      <w:pPr>
        <w:tabs>
          <w:tab w:val="num" w:pos="3377"/>
        </w:tabs>
        <w:ind w:left="3377" w:hanging="420"/>
      </w:pPr>
      <w:rPr>
        <w:rFonts w:ascii="Wingdings" w:hAnsi="Wingdings" w:hint="default"/>
      </w:rPr>
    </w:lvl>
    <w:lvl w:ilvl="5" w:tplc="0409000D" w:tentative="1">
      <w:start w:val="1"/>
      <w:numFmt w:val="bullet"/>
      <w:lvlText w:val=""/>
      <w:lvlJc w:val="left"/>
      <w:pPr>
        <w:tabs>
          <w:tab w:val="num" w:pos="3797"/>
        </w:tabs>
        <w:ind w:left="3797" w:hanging="420"/>
      </w:pPr>
      <w:rPr>
        <w:rFonts w:ascii="Wingdings" w:hAnsi="Wingdings" w:hint="default"/>
      </w:rPr>
    </w:lvl>
    <w:lvl w:ilvl="6" w:tplc="04090001" w:tentative="1">
      <w:start w:val="1"/>
      <w:numFmt w:val="bullet"/>
      <w:lvlText w:val=""/>
      <w:lvlJc w:val="left"/>
      <w:pPr>
        <w:tabs>
          <w:tab w:val="num" w:pos="4217"/>
        </w:tabs>
        <w:ind w:left="4217" w:hanging="420"/>
      </w:pPr>
      <w:rPr>
        <w:rFonts w:ascii="Wingdings" w:hAnsi="Wingdings" w:hint="default"/>
      </w:rPr>
    </w:lvl>
    <w:lvl w:ilvl="7" w:tplc="0409000B" w:tentative="1">
      <w:start w:val="1"/>
      <w:numFmt w:val="bullet"/>
      <w:lvlText w:val=""/>
      <w:lvlJc w:val="left"/>
      <w:pPr>
        <w:tabs>
          <w:tab w:val="num" w:pos="4637"/>
        </w:tabs>
        <w:ind w:left="4637" w:hanging="420"/>
      </w:pPr>
      <w:rPr>
        <w:rFonts w:ascii="Wingdings" w:hAnsi="Wingdings" w:hint="default"/>
      </w:rPr>
    </w:lvl>
    <w:lvl w:ilvl="8" w:tplc="0409000D" w:tentative="1">
      <w:start w:val="1"/>
      <w:numFmt w:val="bullet"/>
      <w:lvlText w:val=""/>
      <w:lvlJc w:val="left"/>
      <w:pPr>
        <w:tabs>
          <w:tab w:val="num" w:pos="5057"/>
        </w:tabs>
        <w:ind w:left="5057" w:hanging="420"/>
      </w:pPr>
      <w:rPr>
        <w:rFonts w:ascii="Wingdings" w:hAnsi="Wingdings" w:hint="default"/>
      </w:rPr>
    </w:lvl>
  </w:abstractNum>
  <w:abstractNum w:abstractNumId="1" w15:restartNumberingAfterBreak="0">
    <w:nsid w:val="03A87036"/>
    <w:multiLevelType w:val="hybridMultilevel"/>
    <w:tmpl w:val="9A648764"/>
    <w:lvl w:ilvl="0" w:tplc="ABEE77F4">
      <w:start w:val="1"/>
      <w:numFmt w:val="decimalEnclosedCircle"/>
      <w:lvlText w:val="%1"/>
      <w:lvlJc w:val="left"/>
      <w:pPr>
        <w:ind w:left="1240" w:hanging="360"/>
      </w:pPr>
      <w:rPr>
        <w:rFonts w:ascii="Century" w:eastAsia="ＭＳ 明朝" w:hAnsi="Century" w:cs="Times New Roman"/>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 w15:restartNumberingAfterBreak="0">
    <w:nsid w:val="06D53ACA"/>
    <w:multiLevelType w:val="hybridMultilevel"/>
    <w:tmpl w:val="B3AAEF8C"/>
    <w:lvl w:ilvl="0" w:tplc="38E2BCF0">
      <w:start w:val="2"/>
      <w:numFmt w:val="bullet"/>
      <w:lvlText w:val="・"/>
      <w:lvlJc w:val="left"/>
      <w:pPr>
        <w:ind w:left="1778" w:hanging="360"/>
      </w:pPr>
      <w:rPr>
        <w:rFonts w:ascii="ＭＳ 明朝" w:eastAsia="ＭＳ 明朝" w:hAnsi="ＭＳ 明朝" w:cs="Times New Roman" w:hint="eastAsia"/>
      </w:rPr>
    </w:lvl>
    <w:lvl w:ilvl="1" w:tplc="0409000B" w:tentative="1">
      <w:start w:val="1"/>
      <w:numFmt w:val="bullet"/>
      <w:lvlText w:val=""/>
      <w:lvlJc w:val="left"/>
      <w:pPr>
        <w:ind w:left="2668" w:hanging="420"/>
      </w:pPr>
      <w:rPr>
        <w:rFonts w:ascii="Wingdings" w:hAnsi="Wingdings" w:hint="default"/>
      </w:rPr>
    </w:lvl>
    <w:lvl w:ilvl="2" w:tplc="0409000D" w:tentative="1">
      <w:start w:val="1"/>
      <w:numFmt w:val="bullet"/>
      <w:lvlText w:val=""/>
      <w:lvlJc w:val="left"/>
      <w:pPr>
        <w:ind w:left="3088" w:hanging="420"/>
      </w:pPr>
      <w:rPr>
        <w:rFonts w:ascii="Wingdings" w:hAnsi="Wingdings" w:hint="default"/>
      </w:rPr>
    </w:lvl>
    <w:lvl w:ilvl="3" w:tplc="04090001" w:tentative="1">
      <w:start w:val="1"/>
      <w:numFmt w:val="bullet"/>
      <w:lvlText w:val=""/>
      <w:lvlJc w:val="left"/>
      <w:pPr>
        <w:ind w:left="3508" w:hanging="420"/>
      </w:pPr>
      <w:rPr>
        <w:rFonts w:ascii="Wingdings" w:hAnsi="Wingdings" w:hint="default"/>
      </w:rPr>
    </w:lvl>
    <w:lvl w:ilvl="4" w:tplc="0409000B" w:tentative="1">
      <w:start w:val="1"/>
      <w:numFmt w:val="bullet"/>
      <w:lvlText w:val=""/>
      <w:lvlJc w:val="left"/>
      <w:pPr>
        <w:ind w:left="3928" w:hanging="420"/>
      </w:pPr>
      <w:rPr>
        <w:rFonts w:ascii="Wingdings" w:hAnsi="Wingdings" w:hint="default"/>
      </w:rPr>
    </w:lvl>
    <w:lvl w:ilvl="5" w:tplc="0409000D" w:tentative="1">
      <w:start w:val="1"/>
      <w:numFmt w:val="bullet"/>
      <w:lvlText w:val=""/>
      <w:lvlJc w:val="left"/>
      <w:pPr>
        <w:ind w:left="4348" w:hanging="420"/>
      </w:pPr>
      <w:rPr>
        <w:rFonts w:ascii="Wingdings" w:hAnsi="Wingdings" w:hint="default"/>
      </w:rPr>
    </w:lvl>
    <w:lvl w:ilvl="6" w:tplc="04090001" w:tentative="1">
      <w:start w:val="1"/>
      <w:numFmt w:val="bullet"/>
      <w:lvlText w:val=""/>
      <w:lvlJc w:val="left"/>
      <w:pPr>
        <w:ind w:left="4768" w:hanging="420"/>
      </w:pPr>
      <w:rPr>
        <w:rFonts w:ascii="Wingdings" w:hAnsi="Wingdings" w:hint="default"/>
      </w:rPr>
    </w:lvl>
    <w:lvl w:ilvl="7" w:tplc="0409000B" w:tentative="1">
      <w:start w:val="1"/>
      <w:numFmt w:val="bullet"/>
      <w:lvlText w:val=""/>
      <w:lvlJc w:val="left"/>
      <w:pPr>
        <w:ind w:left="5188" w:hanging="420"/>
      </w:pPr>
      <w:rPr>
        <w:rFonts w:ascii="Wingdings" w:hAnsi="Wingdings" w:hint="default"/>
      </w:rPr>
    </w:lvl>
    <w:lvl w:ilvl="8" w:tplc="0409000D" w:tentative="1">
      <w:start w:val="1"/>
      <w:numFmt w:val="bullet"/>
      <w:lvlText w:val=""/>
      <w:lvlJc w:val="left"/>
      <w:pPr>
        <w:ind w:left="5608" w:hanging="420"/>
      </w:pPr>
      <w:rPr>
        <w:rFonts w:ascii="Wingdings" w:hAnsi="Wingdings" w:hint="default"/>
      </w:rPr>
    </w:lvl>
  </w:abstractNum>
  <w:abstractNum w:abstractNumId="3" w15:restartNumberingAfterBreak="0">
    <w:nsid w:val="080146D5"/>
    <w:multiLevelType w:val="hybridMultilevel"/>
    <w:tmpl w:val="C660FCBC"/>
    <w:lvl w:ilvl="0" w:tplc="202CA95C">
      <w:numFmt w:val="bullet"/>
      <w:lvlText w:val="※"/>
      <w:lvlJc w:val="left"/>
      <w:pPr>
        <w:ind w:left="1575" w:hanging="360"/>
      </w:pPr>
      <w:rPr>
        <w:rFonts w:ascii="ＭＳ 明朝" w:eastAsia="ＭＳ 明朝" w:hAnsi="ＭＳ 明朝" w:cs="Times New Roman" w:hint="eastAsia"/>
      </w:rPr>
    </w:lvl>
    <w:lvl w:ilvl="1" w:tplc="0409000B" w:tentative="1">
      <w:start w:val="1"/>
      <w:numFmt w:val="bullet"/>
      <w:lvlText w:val=""/>
      <w:lvlJc w:val="left"/>
      <w:pPr>
        <w:ind w:left="2055" w:hanging="420"/>
      </w:pPr>
      <w:rPr>
        <w:rFonts w:ascii="Wingdings" w:hAnsi="Wingdings" w:hint="default"/>
      </w:rPr>
    </w:lvl>
    <w:lvl w:ilvl="2" w:tplc="0409000D" w:tentative="1">
      <w:start w:val="1"/>
      <w:numFmt w:val="bullet"/>
      <w:lvlText w:val=""/>
      <w:lvlJc w:val="left"/>
      <w:pPr>
        <w:ind w:left="2475" w:hanging="420"/>
      </w:pPr>
      <w:rPr>
        <w:rFonts w:ascii="Wingdings" w:hAnsi="Wingdings" w:hint="default"/>
      </w:rPr>
    </w:lvl>
    <w:lvl w:ilvl="3" w:tplc="04090001" w:tentative="1">
      <w:start w:val="1"/>
      <w:numFmt w:val="bullet"/>
      <w:lvlText w:val=""/>
      <w:lvlJc w:val="left"/>
      <w:pPr>
        <w:ind w:left="2895" w:hanging="420"/>
      </w:pPr>
      <w:rPr>
        <w:rFonts w:ascii="Wingdings" w:hAnsi="Wingdings" w:hint="default"/>
      </w:rPr>
    </w:lvl>
    <w:lvl w:ilvl="4" w:tplc="0409000B" w:tentative="1">
      <w:start w:val="1"/>
      <w:numFmt w:val="bullet"/>
      <w:lvlText w:val=""/>
      <w:lvlJc w:val="left"/>
      <w:pPr>
        <w:ind w:left="3315" w:hanging="420"/>
      </w:pPr>
      <w:rPr>
        <w:rFonts w:ascii="Wingdings" w:hAnsi="Wingdings" w:hint="default"/>
      </w:rPr>
    </w:lvl>
    <w:lvl w:ilvl="5" w:tplc="0409000D" w:tentative="1">
      <w:start w:val="1"/>
      <w:numFmt w:val="bullet"/>
      <w:lvlText w:val=""/>
      <w:lvlJc w:val="left"/>
      <w:pPr>
        <w:ind w:left="3735" w:hanging="420"/>
      </w:pPr>
      <w:rPr>
        <w:rFonts w:ascii="Wingdings" w:hAnsi="Wingdings" w:hint="default"/>
      </w:rPr>
    </w:lvl>
    <w:lvl w:ilvl="6" w:tplc="04090001" w:tentative="1">
      <w:start w:val="1"/>
      <w:numFmt w:val="bullet"/>
      <w:lvlText w:val=""/>
      <w:lvlJc w:val="left"/>
      <w:pPr>
        <w:ind w:left="4155" w:hanging="420"/>
      </w:pPr>
      <w:rPr>
        <w:rFonts w:ascii="Wingdings" w:hAnsi="Wingdings" w:hint="default"/>
      </w:rPr>
    </w:lvl>
    <w:lvl w:ilvl="7" w:tplc="0409000B" w:tentative="1">
      <w:start w:val="1"/>
      <w:numFmt w:val="bullet"/>
      <w:lvlText w:val=""/>
      <w:lvlJc w:val="left"/>
      <w:pPr>
        <w:ind w:left="4575" w:hanging="420"/>
      </w:pPr>
      <w:rPr>
        <w:rFonts w:ascii="Wingdings" w:hAnsi="Wingdings" w:hint="default"/>
      </w:rPr>
    </w:lvl>
    <w:lvl w:ilvl="8" w:tplc="0409000D" w:tentative="1">
      <w:start w:val="1"/>
      <w:numFmt w:val="bullet"/>
      <w:lvlText w:val=""/>
      <w:lvlJc w:val="left"/>
      <w:pPr>
        <w:ind w:left="4995" w:hanging="420"/>
      </w:pPr>
      <w:rPr>
        <w:rFonts w:ascii="Wingdings" w:hAnsi="Wingdings" w:hint="default"/>
      </w:rPr>
    </w:lvl>
  </w:abstractNum>
  <w:abstractNum w:abstractNumId="4" w15:restartNumberingAfterBreak="0">
    <w:nsid w:val="0A9D58DF"/>
    <w:multiLevelType w:val="hybridMultilevel"/>
    <w:tmpl w:val="2344697C"/>
    <w:lvl w:ilvl="0" w:tplc="62F85B3A">
      <w:start w:val="1"/>
      <w:numFmt w:val="decimalEnclosedCircle"/>
      <w:lvlText w:val="%1"/>
      <w:lvlJc w:val="left"/>
      <w:pPr>
        <w:ind w:left="1485" w:hanging="360"/>
      </w:pPr>
      <w:rPr>
        <w:rFonts w:ascii="Century" w:hAnsi="Century" w:hint="default"/>
      </w:rPr>
    </w:lvl>
    <w:lvl w:ilvl="1" w:tplc="04090017" w:tentative="1">
      <w:start w:val="1"/>
      <w:numFmt w:val="aiueoFullWidth"/>
      <w:lvlText w:val="(%2)"/>
      <w:lvlJc w:val="left"/>
      <w:pPr>
        <w:ind w:left="1965" w:hanging="420"/>
      </w:pPr>
    </w:lvl>
    <w:lvl w:ilvl="2" w:tplc="04090011" w:tentative="1">
      <w:start w:val="1"/>
      <w:numFmt w:val="decimalEnclosedCircle"/>
      <w:lvlText w:val="%3"/>
      <w:lvlJc w:val="left"/>
      <w:pPr>
        <w:ind w:left="2385" w:hanging="420"/>
      </w:pPr>
    </w:lvl>
    <w:lvl w:ilvl="3" w:tplc="0409000F" w:tentative="1">
      <w:start w:val="1"/>
      <w:numFmt w:val="decimal"/>
      <w:lvlText w:val="%4."/>
      <w:lvlJc w:val="left"/>
      <w:pPr>
        <w:ind w:left="2805" w:hanging="420"/>
      </w:pPr>
    </w:lvl>
    <w:lvl w:ilvl="4" w:tplc="04090017" w:tentative="1">
      <w:start w:val="1"/>
      <w:numFmt w:val="aiueoFullWidth"/>
      <w:lvlText w:val="(%5)"/>
      <w:lvlJc w:val="left"/>
      <w:pPr>
        <w:ind w:left="3225" w:hanging="420"/>
      </w:pPr>
    </w:lvl>
    <w:lvl w:ilvl="5" w:tplc="04090011" w:tentative="1">
      <w:start w:val="1"/>
      <w:numFmt w:val="decimalEnclosedCircle"/>
      <w:lvlText w:val="%6"/>
      <w:lvlJc w:val="left"/>
      <w:pPr>
        <w:ind w:left="3645" w:hanging="420"/>
      </w:pPr>
    </w:lvl>
    <w:lvl w:ilvl="6" w:tplc="0409000F" w:tentative="1">
      <w:start w:val="1"/>
      <w:numFmt w:val="decimal"/>
      <w:lvlText w:val="%7."/>
      <w:lvlJc w:val="left"/>
      <w:pPr>
        <w:ind w:left="4065" w:hanging="420"/>
      </w:pPr>
    </w:lvl>
    <w:lvl w:ilvl="7" w:tplc="04090017" w:tentative="1">
      <w:start w:val="1"/>
      <w:numFmt w:val="aiueoFullWidth"/>
      <w:lvlText w:val="(%8)"/>
      <w:lvlJc w:val="left"/>
      <w:pPr>
        <w:ind w:left="4485" w:hanging="420"/>
      </w:pPr>
    </w:lvl>
    <w:lvl w:ilvl="8" w:tplc="04090011" w:tentative="1">
      <w:start w:val="1"/>
      <w:numFmt w:val="decimalEnclosedCircle"/>
      <w:lvlText w:val="%9"/>
      <w:lvlJc w:val="left"/>
      <w:pPr>
        <w:ind w:left="4905" w:hanging="420"/>
      </w:pPr>
    </w:lvl>
  </w:abstractNum>
  <w:abstractNum w:abstractNumId="5" w15:restartNumberingAfterBreak="0">
    <w:nsid w:val="0C1D6DB6"/>
    <w:multiLevelType w:val="hybridMultilevel"/>
    <w:tmpl w:val="D09A28C2"/>
    <w:lvl w:ilvl="0" w:tplc="6F7C6C80">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6" w15:restartNumberingAfterBreak="0">
    <w:nsid w:val="14082AA6"/>
    <w:multiLevelType w:val="hybridMultilevel"/>
    <w:tmpl w:val="C0A06A94"/>
    <w:lvl w:ilvl="0" w:tplc="26F60748">
      <w:start w:val="1"/>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1BD91947"/>
    <w:multiLevelType w:val="hybridMultilevel"/>
    <w:tmpl w:val="A9324C92"/>
    <w:lvl w:ilvl="0" w:tplc="6E9A7CA0">
      <w:start w:val="1"/>
      <w:numFmt w:val="bullet"/>
      <w:lvlText w:val="○"/>
      <w:lvlJc w:val="left"/>
      <w:pPr>
        <w:ind w:left="1455" w:hanging="36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8" w15:restartNumberingAfterBreak="0">
    <w:nsid w:val="1D381E40"/>
    <w:multiLevelType w:val="hybridMultilevel"/>
    <w:tmpl w:val="1F96FDC8"/>
    <w:lvl w:ilvl="0" w:tplc="52D89C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9" w15:restartNumberingAfterBreak="0">
    <w:nsid w:val="20F749E7"/>
    <w:multiLevelType w:val="hybridMultilevel"/>
    <w:tmpl w:val="9B4AE13A"/>
    <w:lvl w:ilvl="0" w:tplc="FF5E5E3C">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0" w15:restartNumberingAfterBreak="0">
    <w:nsid w:val="23511F92"/>
    <w:multiLevelType w:val="hybridMultilevel"/>
    <w:tmpl w:val="6CBCDBD2"/>
    <w:lvl w:ilvl="0" w:tplc="8840971A">
      <w:start w:val="2"/>
      <w:numFmt w:val="decimalEnclosedCircle"/>
      <w:lvlText w:val="%1"/>
      <w:lvlJc w:val="left"/>
      <w:pPr>
        <w:ind w:left="1485" w:hanging="360"/>
      </w:pPr>
      <w:rPr>
        <w:rFonts w:hint="default"/>
      </w:rPr>
    </w:lvl>
    <w:lvl w:ilvl="1" w:tplc="04090017" w:tentative="1">
      <w:start w:val="1"/>
      <w:numFmt w:val="aiueoFullWidth"/>
      <w:lvlText w:val="(%2)"/>
      <w:lvlJc w:val="left"/>
      <w:pPr>
        <w:ind w:left="1965" w:hanging="420"/>
      </w:pPr>
    </w:lvl>
    <w:lvl w:ilvl="2" w:tplc="04090011" w:tentative="1">
      <w:start w:val="1"/>
      <w:numFmt w:val="decimalEnclosedCircle"/>
      <w:lvlText w:val="%3"/>
      <w:lvlJc w:val="left"/>
      <w:pPr>
        <w:ind w:left="2385" w:hanging="420"/>
      </w:pPr>
    </w:lvl>
    <w:lvl w:ilvl="3" w:tplc="0409000F" w:tentative="1">
      <w:start w:val="1"/>
      <w:numFmt w:val="decimal"/>
      <w:lvlText w:val="%4."/>
      <w:lvlJc w:val="left"/>
      <w:pPr>
        <w:ind w:left="2805" w:hanging="420"/>
      </w:pPr>
    </w:lvl>
    <w:lvl w:ilvl="4" w:tplc="04090017" w:tentative="1">
      <w:start w:val="1"/>
      <w:numFmt w:val="aiueoFullWidth"/>
      <w:lvlText w:val="(%5)"/>
      <w:lvlJc w:val="left"/>
      <w:pPr>
        <w:ind w:left="3225" w:hanging="420"/>
      </w:pPr>
    </w:lvl>
    <w:lvl w:ilvl="5" w:tplc="04090011" w:tentative="1">
      <w:start w:val="1"/>
      <w:numFmt w:val="decimalEnclosedCircle"/>
      <w:lvlText w:val="%6"/>
      <w:lvlJc w:val="left"/>
      <w:pPr>
        <w:ind w:left="3645" w:hanging="420"/>
      </w:pPr>
    </w:lvl>
    <w:lvl w:ilvl="6" w:tplc="0409000F" w:tentative="1">
      <w:start w:val="1"/>
      <w:numFmt w:val="decimal"/>
      <w:lvlText w:val="%7."/>
      <w:lvlJc w:val="left"/>
      <w:pPr>
        <w:ind w:left="4065" w:hanging="420"/>
      </w:pPr>
    </w:lvl>
    <w:lvl w:ilvl="7" w:tplc="04090017" w:tentative="1">
      <w:start w:val="1"/>
      <w:numFmt w:val="aiueoFullWidth"/>
      <w:lvlText w:val="(%8)"/>
      <w:lvlJc w:val="left"/>
      <w:pPr>
        <w:ind w:left="4485" w:hanging="420"/>
      </w:pPr>
    </w:lvl>
    <w:lvl w:ilvl="8" w:tplc="04090011" w:tentative="1">
      <w:start w:val="1"/>
      <w:numFmt w:val="decimalEnclosedCircle"/>
      <w:lvlText w:val="%9"/>
      <w:lvlJc w:val="left"/>
      <w:pPr>
        <w:ind w:left="4905" w:hanging="420"/>
      </w:pPr>
    </w:lvl>
  </w:abstractNum>
  <w:abstractNum w:abstractNumId="11" w15:restartNumberingAfterBreak="0">
    <w:nsid w:val="26264BCA"/>
    <w:multiLevelType w:val="hybridMultilevel"/>
    <w:tmpl w:val="F94680D6"/>
    <w:lvl w:ilvl="0" w:tplc="9B049560">
      <w:start w:val="1"/>
      <w:numFmt w:val="decimalEnclosedCircle"/>
      <w:lvlText w:val="%1"/>
      <w:lvlJc w:val="left"/>
      <w:pPr>
        <w:ind w:left="1460" w:hanging="360"/>
      </w:pPr>
      <w:rPr>
        <w:rFonts w:ascii="Century" w:hAnsi="Century"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2" w15:restartNumberingAfterBreak="0">
    <w:nsid w:val="26DF05C7"/>
    <w:multiLevelType w:val="hybridMultilevel"/>
    <w:tmpl w:val="7CA43040"/>
    <w:lvl w:ilvl="0" w:tplc="53D441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E7363B"/>
    <w:multiLevelType w:val="hybridMultilevel"/>
    <w:tmpl w:val="A5BA5D66"/>
    <w:lvl w:ilvl="0" w:tplc="BEEAC90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B7D0BD3"/>
    <w:multiLevelType w:val="hybridMultilevel"/>
    <w:tmpl w:val="7246618A"/>
    <w:lvl w:ilvl="0" w:tplc="6E284F66">
      <w:start w:val="1"/>
      <w:numFmt w:val="decimalEnclosedCircle"/>
      <w:lvlText w:val="%1"/>
      <w:lvlJc w:val="left"/>
      <w:pPr>
        <w:ind w:left="1455" w:hanging="360"/>
      </w:pPr>
      <w:rPr>
        <w:rFonts w:ascii="Century" w:hAnsi="Century"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5" w15:restartNumberingAfterBreak="0">
    <w:nsid w:val="2B8C457B"/>
    <w:multiLevelType w:val="hybridMultilevel"/>
    <w:tmpl w:val="B456C7F6"/>
    <w:lvl w:ilvl="0" w:tplc="E25C715E">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6" w15:restartNumberingAfterBreak="0">
    <w:nsid w:val="2F761165"/>
    <w:multiLevelType w:val="hybridMultilevel"/>
    <w:tmpl w:val="EA7E712E"/>
    <w:lvl w:ilvl="0" w:tplc="0409000F">
      <w:start w:val="1"/>
      <w:numFmt w:val="decimal"/>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7" w15:restartNumberingAfterBreak="0">
    <w:nsid w:val="33EB03FA"/>
    <w:multiLevelType w:val="hybridMultilevel"/>
    <w:tmpl w:val="5FA0E9AA"/>
    <w:lvl w:ilvl="0" w:tplc="BA029166">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8" w15:restartNumberingAfterBreak="0">
    <w:nsid w:val="39D445C5"/>
    <w:multiLevelType w:val="hybridMultilevel"/>
    <w:tmpl w:val="20244890"/>
    <w:lvl w:ilvl="0" w:tplc="49DA8D0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3D412D01"/>
    <w:multiLevelType w:val="hybridMultilevel"/>
    <w:tmpl w:val="671AB2BA"/>
    <w:lvl w:ilvl="0" w:tplc="0B58711E">
      <w:start w:val="1"/>
      <w:numFmt w:val="decimalEnclosedCircle"/>
      <w:lvlText w:val="%1"/>
      <w:lvlJc w:val="left"/>
      <w:pPr>
        <w:ind w:left="1455" w:hanging="360"/>
      </w:pPr>
      <w:rPr>
        <w:rFonts w:ascii="Century" w:eastAsia="ＭＳ 明朝" w:hAnsi="Century" w:cs="Times New Roman"/>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0" w15:restartNumberingAfterBreak="0">
    <w:nsid w:val="40A713C8"/>
    <w:multiLevelType w:val="hybridMultilevel"/>
    <w:tmpl w:val="A508B3AC"/>
    <w:lvl w:ilvl="0" w:tplc="3C7CBD24">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1" w15:restartNumberingAfterBreak="0">
    <w:nsid w:val="438E6931"/>
    <w:multiLevelType w:val="hybridMultilevel"/>
    <w:tmpl w:val="7C2AEF22"/>
    <w:lvl w:ilvl="0" w:tplc="510A3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C81A0E"/>
    <w:multiLevelType w:val="hybridMultilevel"/>
    <w:tmpl w:val="7AC2ED74"/>
    <w:lvl w:ilvl="0" w:tplc="5608D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3" w15:restartNumberingAfterBreak="0">
    <w:nsid w:val="468934E1"/>
    <w:multiLevelType w:val="hybridMultilevel"/>
    <w:tmpl w:val="B32E6A48"/>
    <w:lvl w:ilvl="0" w:tplc="348AFCE6">
      <w:start w:val="3"/>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4E0A184F"/>
    <w:multiLevelType w:val="hybridMultilevel"/>
    <w:tmpl w:val="6AA4A082"/>
    <w:lvl w:ilvl="0" w:tplc="9C1A1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7007BC"/>
    <w:multiLevelType w:val="hybridMultilevel"/>
    <w:tmpl w:val="52726EAE"/>
    <w:lvl w:ilvl="0" w:tplc="AF2A7044">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54C8496B"/>
    <w:multiLevelType w:val="hybridMultilevel"/>
    <w:tmpl w:val="EA5457E6"/>
    <w:lvl w:ilvl="0" w:tplc="413ABA34">
      <w:start w:val="1"/>
      <w:numFmt w:val="decimalEnclosedCircle"/>
      <w:lvlText w:val="%1"/>
      <w:lvlJc w:val="left"/>
      <w:pPr>
        <w:ind w:left="1200" w:hanging="360"/>
      </w:pPr>
      <w:rPr>
        <w:rFonts w:ascii="Century" w:hAnsi="Century"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55D064C6"/>
    <w:multiLevelType w:val="hybridMultilevel"/>
    <w:tmpl w:val="DA54730A"/>
    <w:lvl w:ilvl="0" w:tplc="FB965E16">
      <w:start w:val="1"/>
      <w:numFmt w:val="decimal"/>
      <w:lvlText w:val="(%1)"/>
      <w:lvlJc w:val="left"/>
      <w:pPr>
        <w:ind w:left="644"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EAF1DE3"/>
    <w:multiLevelType w:val="hybridMultilevel"/>
    <w:tmpl w:val="FCDC37A8"/>
    <w:lvl w:ilvl="0" w:tplc="767E438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9" w15:restartNumberingAfterBreak="0">
    <w:nsid w:val="605C7C21"/>
    <w:multiLevelType w:val="hybridMultilevel"/>
    <w:tmpl w:val="E1AC2262"/>
    <w:lvl w:ilvl="0" w:tplc="34F861C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0" w15:restartNumberingAfterBreak="0">
    <w:nsid w:val="61640619"/>
    <w:multiLevelType w:val="hybridMultilevel"/>
    <w:tmpl w:val="181A2682"/>
    <w:lvl w:ilvl="0" w:tplc="42066C88">
      <w:start w:val="1"/>
      <w:numFmt w:val="aiueo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1" w15:restartNumberingAfterBreak="0">
    <w:nsid w:val="6637112D"/>
    <w:multiLevelType w:val="hybridMultilevel"/>
    <w:tmpl w:val="BE9E3CCE"/>
    <w:lvl w:ilvl="0" w:tplc="CE427396">
      <w:start w:val="1"/>
      <w:numFmt w:val="aiueo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2" w15:restartNumberingAfterBreak="0">
    <w:nsid w:val="6BDB6DFB"/>
    <w:multiLevelType w:val="hybridMultilevel"/>
    <w:tmpl w:val="E2487B00"/>
    <w:lvl w:ilvl="0" w:tplc="26D29CA4">
      <w:start w:val="2"/>
      <w:numFmt w:val="decimalEnclosedCircle"/>
      <w:lvlText w:val="%1"/>
      <w:lvlJc w:val="left"/>
      <w:pPr>
        <w:ind w:left="1485" w:hanging="360"/>
      </w:pPr>
      <w:rPr>
        <w:rFonts w:ascii="ＭＳ 明朝" w:hAnsi="ＭＳ 明朝" w:hint="default"/>
      </w:rPr>
    </w:lvl>
    <w:lvl w:ilvl="1" w:tplc="04090017" w:tentative="1">
      <w:start w:val="1"/>
      <w:numFmt w:val="aiueoFullWidth"/>
      <w:lvlText w:val="(%2)"/>
      <w:lvlJc w:val="left"/>
      <w:pPr>
        <w:ind w:left="1965" w:hanging="420"/>
      </w:pPr>
    </w:lvl>
    <w:lvl w:ilvl="2" w:tplc="04090011" w:tentative="1">
      <w:start w:val="1"/>
      <w:numFmt w:val="decimalEnclosedCircle"/>
      <w:lvlText w:val="%3"/>
      <w:lvlJc w:val="left"/>
      <w:pPr>
        <w:ind w:left="2385" w:hanging="420"/>
      </w:pPr>
    </w:lvl>
    <w:lvl w:ilvl="3" w:tplc="0409000F" w:tentative="1">
      <w:start w:val="1"/>
      <w:numFmt w:val="decimal"/>
      <w:lvlText w:val="%4."/>
      <w:lvlJc w:val="left"/>
      <w:pPr>
        <w:ind w:left="2805" w:hanging="420"/>
      </w:pPr>
    </w:lvl>
    <w:lvl w:ilvl="4" w:tplc="04090017" w:tentative="1">
      <w:start w:val="1"/>
      <w:numFmt w:val="aiueoFullWidth"/>
      <w:lvlText w:val="(%5)"/>
      <w:lvlJc w:val="left"/>
      <w:pPr>
        <w:ind w:left="3225" w:hanging="420"/>
      </w:pPr>
    </w:lvl>
    <w:lvl w:ilvl="5" w:tplc="04090011" w:tentative="1">
      <w:start w:val="1"/>
      <w:numFmt w:val="decimalEnclosedCircle"/>
      <w:lvlText w:val="%6"/>
      <w:lvlJc w:val="left"/>
      <w:pPr>
        <w:ind w:left="3645" w:hanging="420"/>
      </w:pPr>
    </w:lvl>
    <w:lvl w:ilvl="6" w:tplc="0409000F" w:tentative="1">
      <w:start w:val="1"/>
      <w:numFmt w:val="decimal"/>
      <w:lvlText w:val="%7."/>
      <w:lvlJc w:val="left"/>
      <w:pPr>
        <w:ind w:left="4065" w:hanging="420"/>
      </w:pPr>
    </w:lvl>
    <w:lvl w:ilvl="7" w:tplc="04090017" w:tentative="1">
      <w:start w:val="1"/>
      <w:numFmt w:val="aiueoFullWidth"/>
      <w:lvlText w:val="(%8)"/>
      <w:lvlJc w:val="left"/>
      <w:pPr>
        <w:ind w:left="4485" w:hanging="420"/>
      </w:pPr>
    </w:lvl>
    <w:lvl w:ilvl="8" w:tplc="04090011" w:tentative="1">
      <w:start w:val="1"/>
      <w:numFmt w:val="decimalEnclosedCircle"/>
      <w:lvlText w:val="%9"/>
      <w:lvlJc w:val="left"/>
      <w:pPr>
        <w:ind w:left="4905" w:hanging="420"/>
      </w:pPr>
    </w:lvl>
  </w:abstractNum>
  <w:abstractNum w:abstractNumId="33" w15:restartNumberingAfterBreak="0">
    <w:nsid w:val="6C8338FB"/>
    <w:multiLevelType w:val="hybridMultilevel"/>
    <w:tmpl w:val="8314FE28"/>
    <w:lvl w:ilvl="0" w:tplc="4AAC2F56">
      <w:start w:val="2"/>
      <w:numFmt w:val="bullet"/>
      <w:lvlText w:val="・"/>
      <w:lvlJc w:val="left"/>
      <w:pPr>
        <w:tabs>
          <w:tab w:val="num" w:pos="1330"/>
        </w:tabs>
        <w:ind w:left="1330" w:hanging="45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34" w15:restartNumberingAfterBreak="0">
    <w:nsid w:val="6DE256F9"/>
    <w:multiLevelType w:val="hybridMultilevel"/>
    <w:tmpl w:val="7490498A"/>
    <w:lvl w:ilvl="0" w:tplc="22DC9974">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5" w15:restartNumberingAfterBreak="0">
    <w:nsid w:val="6E7E2C7C"/>
    <w:multiLevelType w:val="hybridMultilevel"/>
    <w:tmpl w:val="7A0EFFCE"/>
    <w:lvl w:ilvl="0" w:tplc="FB7694CA">
      <w:start w:val="3"/>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6" w15:restartNumberingAfterBreak="0">
    <w:nsid w:val="712850E8"/>
    <w:multiLevelType w:val="hybridMultilevel"/>
    <w:tmpl w:val="BE92A1A2"/>
    <w:lvl w:ilvl="0" w:tplc="02E449B2">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7" w15:restartNumberingAfterBreak="0">
    <w:nsid w:val="75261721"/>
    <w:multiLevelType w:val="hybridMultilevel"/>
    <w:tmpl w:val="0F128FFA"/>
    <w:lvl w:ilvl="0" w:tplc="873C7C9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5BA2C27"/>
    <w:multiLevelType w:val="hybridMultilevel"/>
    <w:tmpl w:val="BA387330"/>
    <w:lvl w:ilvl="0" w:tplc="9DE6F40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36"/>
  </w:num>
  <w:num w:numId="2">
    <w:abstractNumId w:val="33"/>
  </w:num>
  <w:num w:numId="3">
    <w:abstractNumId w:val="25"/>
  </w:num>
  <w:num w:numId="4">
    <w:abstractNumId w:val="23"/>
  </w:num>
  <w:num w:numId="5">
    <w:abstractNumId w:val="38"/>
  </w:num>
  <w:num w:numId="6">
    <w:abstractNumId w:val="0"/>
  </w:num>
  <w:num w:numId="7">
    <w:abstractNumId w:val="27"/>
  </w:num>
  <w:num w:numId="8">
    <w:abstractNumId w:val="13"/>
  </w:num>
  <w:num w:numId="9">
    <w:abstractNumId w:val="2"/>
  </w:num>
  <w:num w:numId="10">
    <w:abstractNumId w:val="20"/>
  </w:num>
  <w:num w:numId="11">
    <w:abstractNumId w:val="17"/>
  </w:num>
  <w:num w:numId="12">
    <w:abstractNumId w:val="29"/>
  </w:num>
  <w:num w:numId="13">
    <w:abstractNumId w:val="12"/>
  </w:num>
  <w:num w:numId="14">
    <w:abstractNumId w:val="21"/>
  </w:num>
  <w:num w:numId="15">
    <w:abstractNumId w:val="22"/>
  </w:num>
  <w:num w:numId="16">
    <w:abstractNumId w:val="11"/>
  </w:num>
  <w:num w:numId="17">
    <w:abstractNumId w:val="4"/>
  </w:num>
  <w:num w:numId="18">
    <w:abstractNumId w:val="14"/>
  </w:num>
  <w:num w:numId="19">
    <w:abstractNumId w:val="32"/>
  </w:num>
  <w:num w:numId="20">
    <w:abstractNumId w:val="16"/>
  </w:num>
  <w:num w:numId="21">
    <w:abstractNumId w:val="10"/>
  </w:num>
  <w:num w:numId="22">
    <w:abstractNumId w:val="8"/>
  </w:num>
  <w:num w:numId="23">
    <w:abstractNumId w:val="1"/>
  </w:num>
  <w:num w:numId="24">
    <w:abstractNumId w:val="9"/>
  </w:num>
  <w:num w:numId="25">
    <w:abstractNumId w:val="19"/>
  </w:num>
  <w:num w:numId="26">
    <w:abstractNumId w:val="24"/>
  </w:num>
  <w:num w:numId="27">
    <w:abstractNumId w:val="15"/>
  </w:num>
  <w:num w:numId="28">
    <w:abstractNumId w:val="26"/>
  </w:num>
  <w:num w:numId="29">
    <w:abstractNumId w:val="28"/>
  </w:num>
  <w:num w:numId="30">
    <w:abstractNumId w:val="34"/>
  </w:num>
  <w:num w:numId="31">
    <w:abstractNumId w:val="18"/>
  </w:num>
  <w:num w:numId="32">
    <w:abstractNumId w:val="5"/>
  </w:num>
  <w:num w:numId="33">
    <w:abstractNumId w:val="35"/>
  </w:num>
  <w:num w:numId="34">
    <w:abstractNumId w:val="3"/>
  </w:num>
  <w:num w:numId="35">
    <w:abstractNumId w:val="31"/>
  </w:num>
  <w:num w:numId="36">
    <w:abstractNumId w:val="30"/>
  </w:num>
  <w:num w:numId="37">
    <w:abstractNumId w:val="37"/>
  </w:num>
  <w:num w:numId="38">
    <w:abstractNumId w:val="7"/>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3CA"/>
    <w:rsid w:val="00016263"/>
    <w:rsid w:val="0002176F"/>
    <w:rsid w:val="00021770"/>
    <w:rsid w:val="00023E75"/>
    <w:rsid w:val="00025737"/>
    <w:rsid w:val="00033497"/>
    <w:rsid w:val="00036BB7"/>
    <w:rsid w:val="00045BAC"/>
    <w:rsid w:val="000477B8"/>
    <w:rsid w:val="000535EE"/>
    <w:rsid w:val="00062240"/>
    <w:rsid w:val="00066123"/>
    <w:rsid w:val="000670B2"/>
    <w:rsid w:val="00067315"/>
    <w:rsid w:val="00073997"/>
    <w:rsid w:val="00082483"/>
    <w:rsid w:val="000846C6"/>
    <w:rsid w:val="000953CA"/>
    <w:rsid w:val="00096D07"/>
    <w:rsid w:val="000A2AA2"/>
    <w:rsid w:val="000A3C1A"/>
    <w:rsid w:val="000A484F"/>
    <w:rsid w:val="000A5918"/>
    <w:rsid w:val="000B2C8E"/>
    <w:rsid w:val="000B4080"/>
    <w:rsid w:val="000B4D1E"/>
    <w:rsid w:val="000B7C94"/>
    <w:rsid w:val="000D5FB5"/>
    <w:rsid w:val="000F05A5"/>
    <w:rsid w:val="000F21D4"/>
    <w:rsid w:val="000F3706"/>
    <w:rsid w:val="00101F1B"/>
    <w:rsid w:val="00103FD1"/>
    <w:rsid w:val="00104D18"/>
    <w:rsid w:val="00104EC2"/>
    <w:rsid w:val="00111102"/>
    <w:rsid w:val="0011598D"/>
    <w:rsid w:val="00125645"/>
    <w:rsid w:val="001336CC"/>
    <w:rsid w:val="00142BCA"/>
    <w:rsid w:val="00146567"/>
    <w:rsid w:val="001512B0"/>
    <w:rsid w:val="0015210B"/>
    <w:rsid w:val="001619AC"/>
    <w:rsid w:val="001621A8"/>
    <w:rsid w:val="00162BF8"/>
    <w:rsid w:val="00171921"/>
    <w:rsid w:val="001752C7"/>
    <w:rsid w:val="0019081C"/>
    <w:rsid w:val="001B0801"/>
    <w:rsid w:val="001C04A9"/>
    <w:rsid w:val="001C0E3C"/>
    <w:rsid w:val="001C2EB7"/>
    <w:rsid w:val="001C3B86"/>
    <w:rsid w:val="001D085E"/>
    <w:rsid w:val="001D7700"/>
    <w:rsid w:val="001E32AD"/>
    <w:rsid w:val="001E5107"/>
    <w:rsid w:val="001F1DA8"/>
    <w:rsid w:val="0020271F"/>
    <w:rsid w:val="00220053"/>
    <w:rsid w:val="00222E5F"/>
    <w:rsid w:val="00226427"/>
    <w:rsid w:val="002266A0"/>
    <w:rsid w:val="002329C3"/>
    <w:rsid w:val="002365EF"/>
    <w:rsid w:val="00240EA6"/>
    <w:rsid w:val="00241273"/>
    <w:rsid w:val="00241A49"/>
    <w:rsid w:val="002421A8"/>
    <w:rsid w:val="00245101"/>
    <w:rsid w:val="00255295"/>
    <w:rsid w:val="00266306"/>
    <w:rsid w:val="00276C6F"/>
    <w:rsid w:val="002836EC"/>
    <w:rsid w:val="002858CE"/>
    <w:rsid w:val="00293DF1"/>
    <w:rsid w:val="00295939"/>
    <w:rsid w:val="002B1B48"/>
    <w:rsid w:val="002B7737"/>
    <w:rsid w:val="002C59A6"/>
    <w:rsid w:val="002D251F"/>
    <w:rsid w:val="002D7435"/>
    <w:rsid w:val="002D7DC2"/>
    <w:rsid w:val="002E1389"/>
    <w:rsid w:val="002E2B91"/>
    <w:rsid w:val="002E7A42"/>
    <w:rsid w:val="00300F2B"/>
    <w:rsid w:val="00302057"/>
    <w:rsid w:val="00302CBD"/>
    <w:rsid w:val="00304393"/>
    <w:rsid w:val="00306FCF"/>
    <w:rsid w:val="0030754F"/>
    <w:rsid w:val="003132FC"/>
    <w:rsid w:val="003201E8"/>
    <w:rsid w:val="00322ECD"/>
    <w:rsid w:val="003240B0"/>
    <w:rsid w:val="00333584"/>
    <w:rsid w:val="00342B04"/>
    <w:rsid w:val="00343484"/>
    <w:rsid w:val="003445A9"/>
    <w:rsid w:val="0034645D"/>
    <w:rsid w:val="00346A59"/>
    <w:rsid w:val="00347476"/>
    <w:rsid w:val="0035297B"/>
    <w:rsid w:val="00357A1F"/>
    <w:rsid w:val="00360AB2"/>
    <w:rsid w:val="00364061"/>
    <w:rsid w:val="00364088"/>
    <w:rsid w:val="003657A5"/>
    <w:rsid w:val="00375DEC"/>
    <w:rsid w:val="003777EF"/>
    <w:rsid w:val="00383337"/>
    <w:rsid w:val="00384956"/>
    <w:rsid w:val="00392EC0"/>
    <w:rsid w:val="00395819"/>
    <w:rsid w:val="003960D9"/>
    <w:rsid w:val="003B2414"/>
    <w:rsid w:val="003B52BC"/>
    <w:rsid w:val="003B53C8"/>
    <w:rsid w:val="003B6BC4"/>
    <w:rsid w:val="003B6F30"/>
    <w:rsid w:val="003C1A39"/>
    <w:rsid w:val="003D02FD"/>
    <w:rsid w:val="003D07CE"/>
    <w:rsid w:val="003D17CD"/>
    <w:rsid w:val="003D5DDC"/>
    <w:rsid w:val="003E0CC7"/>
    <w:rsid w:val="003E4B21"/>
    <w:rsid w:val="00415502"/>
    <w:rsid w:val="00416E62"/>
    <w:rsid w:val="00423657"/>
    <w:rsid w:val="00423A8A"/>
    <w:rsid w:val="00426497"/>
    <w:rsid w:val="004341FB"/>
    <w:rsid w:val="00442E97"/>
    <w:rsid w:val="00446B74"/>
    <w:rsid w:val="00451537"/>
    <w:rsid w:val="004562A0"/>
    <w:rsid w:val="004656F4"/>
    <w:rsid w:val="00466771"/>
    <w:rsid w:val="0048491C"/>
    <w:rsid w:val="004A1E0A"/>
    <w:rsid w:val="004A3154"/>
    <w:rsid w:val="004A4EEE"/>
    <w:rsid w:val="004C1317"/>
    <w:rsid w:val="004C1B38"/>
    <w:rsid w:val="004C22C5"/>
    <w:rsid w:val="004C679C"/>
    <w:rsid w:val="004D0EC8"/>
    <w:rsid w:val="004D51BD"/>
    <w:rsid w:val="004E4CB5"/>
    <w:rsid w:val="004E7CC1"/>
    <w:rsid w:val="004F642B"/>
    <w:rsid w:val="00500ECB"/>
    <w:rsid w:val="00502AB5"/>
    <w:rsid w:val="00520F80"/>
    <w:rsid w:val="00521905"/>
    <w:rsid w:val="00521C44"/>
    <w:rsid w:val="005252C4"/>
    <w:rsid w:val="005317C2"/>
    <w:rsid w:val="00532CCA"/>
    <w:rsid w:val="00536A4C"/>
    <w:rsid w:val="00541ED2"/>
    <w:rsid w:val="00545403"/>
    <w:rsid w:val="0054581F"/>
    <w:rsid w:val="00554E2C"/>
    <w:rsid w:val="00555D62"/>
    <w:rsid w:val="00557A9A"/>
    <w:rsid w:val="00562756"/>
    <w:rsid w:val="00566ACE"/>
    <w:rsid w:val="005674EC"/>
    <w:rsid w:val="00587071"/>
    <w:rsid w:val="005908D8"/>
    <w:rsid w:val="0059599D"/>
    <w:rsid w:val="005969B5"/>
    <w:rsid w:val="005A32E3"/>
    <w:rsid w:val="005A4B17"/>
    <w:rsid w:val="005A5712"/>
    <w:rsid w:val="005B4267"/>
    <w:rsid w:val="005B5DE3"/>
    <w:rsid w:val="005D0E98"/>
    <w:rsid w:val="005D39CA"/>
    <w:rsid w:val="005D5E15"/>
    <w:rsid w:val="005D78A2"/>
    <w:rsid w:val="005F205F"/>
    <w:rsid w:val="005F22DE"/>
    <w:rsid w:val="005F30DF"/>
    <w:rsid w:val="0060688F"/>
    <w:rsid w:val="006259AC"/>
    <w:rsid w:val="006308FB"/>
    <w:rsid w:val="00631AAF"/>
    <w:rsid w:val="006329B0"/>
    <w:rsid w:val="006339C0"/>
    <w:rsid w:val="006410A4"/>
    <w:rsid w:val="00642811"/>
    <w:rsid w:val="00644633"/>
    <w:rsid w:val="006455A0"/>
    <w:rsid w:val="00652CCF"/>
    <w:rsid w:val="006600B4"/>
    <w:rsid w:val="00661814"/>
    <w:rsid w:val="00661E54"/>
    <w:rsid w:val="00662C80"/>
    <w:rsid w:val="0066441C"/>
    <w:rsid w:val="00677856"/>
    <w:rsid w:val="006824A3"/>
    <w:rsid w:val="00686CE3"/>
    <w:rsid w:val="0069367D"/>
    <w:rsid w:val="006960F1"/>
    <w:rsid w:val="006A4307"/>
    <w:rsid w:val="006B34CA"/>
    <w:rsid w:val="006B4C71"/>
    <w:rsid w:val="006D1A06"/>
    <w:rsid w:val="006E1F21"/>
    <w:rsid w:val="006E34F1"/>
    <w:rsid w:val="006E3E61"/>
    <w:rsid w:val="006F0D8A"/>
    <w:rsid w:val="006F213C"/>
    <w:rsid w:val="006F7DC1"/>
    <w:rsid w:val="007005DD"/>
    <w:rsid w:val="00700964"/>
    <w:rsid w:val="00704C54"/>
    <w:rsid w:val="0070599E"/>
    <w:rsid w:val="007062BE"/>
    <w:rsid w:val="00710A56"/>
    <w:rsid w:val="00711344"/>
    <w:rsid w:val="00712151"/>
    <w:rsid w:val="00712321"/>
    <w:rsid w:val="0072497C"/>
    <w:rsid w:val="00744111"/>
    <w:rsid w:val="00744283"/>
    <w:rsid w:val="00752480"/>
    <w:rsid w:val="007555D7"/>
    <w:rsid w:val="00755843"/>
    <w:rsid w:val="00763C8C"/>
    <w:rsid w:val="0076660E"/>
    <w:rsid w:val="0077045E"/>
    <w:rsid w:val="00773270"/>
    <w:rsid w:val="0077368E"/>
    <w:rsid w:val="00780C8D"/>
    <w:rsid w:val="0078142D"/>
    <w:rsid w:val="00783AC5"/>
    <w:rsid w:val="0079038C"/>
    <w:rsid w:val="00794C24"/>
    <w:rsid w:val="007B7AC1"/>
    <w:rsid w:val="007D14BC"/>
    <w:rsid w:val="007D17E8"/>
    <w:rsid w:val="007D386F"/>
    <w:rsid w:val="007D5769"/>
    <w:rsid w:val="007D7F65"/>
    <w:rsid w:val="007E2082"/>
    <w:rsid w:val="007E7B83"/>
    <w:rsid w:val="007F1AA3"/>
    <w:rsid w:val="007F601F"/>
    <w:rsid w:val="007F62C0"/>
    <w:rsid w:val="008060E6"/>
    <w:rsid w:val="00806FBD"/>
    <w:rsid w:val="00810631"/>
    <w:rsid w:val="00822733"/>
    <w:rsid w:val="00827104"/>
    <w:rsid w:val="008304E1"/>
    <w:rsid w:val="00831225"/>
    <w:rsid w:val="00836E49"/>
    <w:rsid w:val="00851F98"/>
    <w:rsid w:val="00863859"/>
    <w:rsid w:val="00864CC3"/>
    <w:rsid w:val="00867629"/>
    <w:rsid w:val="008702D8"/>
    <w:rsid w:val="008705B3"/>
    <w:rsid w:val="00880B24"/>
    <w:rsid w:val="0088200A"/>
    <w:rsid w:val="00884BC6"/>
    <w:rsid w:val="00887227"/>
    <w:rsid w:val="0089404F"/>
    <w:rsid w:val="008A34A2"/>
    <w:rsid w:val="008A4AF9"/>
    <w:rsid w:val="008B0444"/>
    <w:rsid w:val="008B1E82"/>
    <w:rsid w:val="008B2AD1"/>
    <w:rsid w:val="008B6655"/>
    <w:rsid w:val="008B7610"/>
    <w:rsid w:val="008B7881"/>
    <w:rsid w:val="008C3F1F"/>
    <w:rsid w:val="008D74B5"/>
    <w:rsid w:val="008E0A34"/>
    <w:rsid w:val="008E5CD7"/>
    <w:rsid w:val="008F43DE"/>
    <w:rsid w:val="008F7AF6"/>
    <w:rsid w:val="00900846"/>
    <w:rsid w:val="009018E7"/>
    <w:rsid w:val="00905B22"/>
    <w:rsid w:val="00907539"/>
    <w:rsid w:val="00914C9D"/>
    <w:rsid w:val="00916042"/>
    <w:rsid w:val="0092357F"/>
    <w:rsid w:val="00930A2D"/>
    <w:rsid w:val="00935418"/>
    <w:rsid w:val="0094690B"/>
    <w:rsid w:val="00950C96"/>
    <w:rsid w:val="00952917"/>
    <w:rsid w:val="00952E94"/>
    <w:rsid w:val="00953CFE"/>
    <w:rsid w:val="0095444E"/>
    <w:rsid w:val="00957475"/>
    <w:rsid w:val="00957FAC"/>
    <w:rsid w:val="00960728"/>
    <w:rsid w:val="009775D5"/>
    <w:rsid w:val="009778E7"/>
    <w:rsid w:val="00983AF9"/>
    <w:rsid w:val="00985BB2"/>
    <w:rsid w:val="00995861"/>
    <w:rsid w:val="00996E63"/>
    <w:rsid w:val="009A16F8"/>
    <w:rsid w:val="009C0C9D"/>
    <w:rsid w:val="009E1B5E"/>
    <w:rsid w:val="009E5CEF"/>
    <w:rsid w:val="009E7DD8"/>
    <w:rsid w:val="009F4396"/>
    <w:rsid w:val="009F675A"/>
    <w:rsid w:val="00A0160C"/>
    <w:rsid w:val="00A01F67"/>
    <w:rsid w:val="00A13B5C"/>
    <w:rsid w:val="00A16E5E"/>
    <w:rsid w:val="00A17AB1"/>
    <w:rsid w:val="00A32E06"/>
    <w:rsid w:val="00A40EC5"/>
    <w:rsid w:val="00A437F9"/>
    <w:rsid w:val="00A51DC3"/>
    <w:rsid w:val="00A53BAA"/>
    <w:rsid w:val="00A550E5"/>
    <w:rsid w:val="00A578D1"/>
    <w:rsid w:val="00A74445"/>
    <w:rsid w:val="00A75E1A"/>
    <w:rsid w:val="00A87515"/>
    <w:rsid w:val="00A915BE"/>
    <w:rsid w:val="00A91656"/>
    <w:rsid w:val="00A93D9E"/>
    <w:rsid w:val="00A950EA"/>
    <w:rsid w:val="00AA3432"/>
    <w:rsid w:val="00AA6415"/>
    <w:rsid w:val="00AB1DEF"/>
    <w:rsid w:val="00AB3B10"/>
    <w:rsid w:val="00AC0E54"/>
    <w:rsid w:val="00AC4D97"/>
    <w:rsid w:val="00AD12CB"/>
    <w:rsid w:val="00AD3A85"/>
    <w:rsid w:val="00AD3E36"/>
    <w:rsid w:val="00AE2793"/>
    <w:rsid w:val="00AE4724"/>
    <w:rsid w:val="00AF0D0E"/>
    <w:rsid w:val="00AF5474"/>
    <w:rsid w:val="00B05983"/>
    <w:rsid w:val="00B11734"/>
    <w:rsid w:val="00B11796"/>
    <w:rsid w:val="00B123F7"/>
    <w:rsid w:val="00B13741"/>
    <w:rsid w:val="00B23ACD"/>
    <w:rsid w:val="00B268D7"/>
    <w:rsid w:val="00B435DB"/>
    <w:rsid w:val="00B73419"/>
    <w:rsid w:val="00B753F2"/>
    <w:rsid w:val="00B76BF9"/>
    <w:rsid w:val="00B77BA3"/>
    <w:rsid w:val="00B77D1B"/>
    <w:rsid w:val="00B81ABD"/>
    <w:rsid w:val="00BA3611"/>
    <w:rsid w:val="00BB16AC"/>
    <w:rsid w:val="00BB30CE"/>
    <w:rsid w:val="00BB581E"/>
    <w:rsid w:val="00BC2E6D"/>
    <w:rsid w:val="00BC5A7B"/>
    <w:rsid w:val="00BD7E38"/>
    <w:rsid w:val="00BE55B6"/>
    <w:rsid w:val="00BE629A"/>
    <w:rsid w:val="00C00155"/>
    <w:rsid w:val="00C01A79"/>
    <w:rsid w:val="00C1189C"/>
    <w:rsid w:val="00C12539"/>
    <w:rsid w:val="00C204D0"/>
    <w:rsid w:val="00C30B3F"/>
    <w:rsid w:val="00C3115C"/>
    <w:rsid w:val="00C316AA"/>
    <w:rsid w:val="00C343CF"/>
    <w:rsid w:val="00C41EC2"/>
    <w:rsid w:val="00C42157"/>
    <w:rsid w:val="00C447FF"/>
    <w:rsid w:val="00C50AFC"/>
    <w:rsid w:val="00C5395C"/>
    <w:rsid w:val="00C53BDE"/>
    <w:rsid w:val="00C71465"/>
    <w:rsid w:val="00C73FD0"/>
    <w:rsid w:val="00C828C9"/>
    <w:rsid w:val="00C83F22"/>
    <w:rsid w:val="00C85B47"/>
    <w:rsid w:val="00C938F8"/>
    <w:rsid w:val="00C939F2"/>
    <w:rsid w:val="00CA4DB1"/>
    <w:rsid w:val="00CA55D9"/>
    <w:rsid w:val="00CA7FAA"/>
    <w:rsid w:val="00CB0329"/>
    <w:rsid w:val="00CB1308"/>
    <w:rsid w:val="00CB1324"/>
    <w:rsid w:val="00CB3857"/>
    <w:rsid w:val="00CB54F4"/>
    <w:rsid w:val="00CC049A"/>
    <w:rsid w:val="00CC0B00"/>
    <w:rsid w:val="00CC279D"/>
    <w:rsid w:val="00CC4F7B"/>
    <w:rsid w:val="00CD3391"/>
    <w:rsid w:val="00CE1465"/>
    <w:rsid w:val="00CE37D1"/>
    <w:rsid w:val="00CE3CF8"/>
    <w:rsid w:val="00CF71EA"/>
    <w:rsid w:val="00CF77A9"/>
    <w:rsid w:val="00D011AC"/>
    <w:rsid w:val="00D04EA0"/>
    <w:rsid w:val="00D238D8"/>
    <w:rsid w:val="00D2654F"/>
    <w:rsid w:val="00D270A7"/>
    <w:rsid w:val="00D46529"/>
    <w:rsid w:val="00D53AD5"/>
    <w:rsid w:val="00D548C1"/>
    <w:rsid w:val="00D560D9"/>
    <w:rsid w:val="00D63397"/>
    <w:rsid w:val="00D65044"/>
    <w:rsid w:val="00D6760B"/>
    <w:rsid w:val="00D802AF"/>
    <w:rsid w:val="00D841F7"/>
    <w:rsid w:val="00D87A71"/>
    <w:rsid w:val="00D917DF"/>
    <w:rsid w:val="00D958C3"/>
    <w:rsid w:val="00D96A72"/>
    <w:rsid w:val="00DB10D9"/>
    <w:rsid w:val="00DB1352"/>
    <w:rsid w:val="00DB17FF"/>
    <w:rsid w:val="00DC2F32"/>
    <w:rsid w:val="00DC40D8"/>
    <w:rsid w:val="00DC6A77"/>
    <w:rsid w:val="00DD36DF"/>
    <w:rsid w:val="00DD4A66"/>
    <w:rsid w:val="00DE53CA"/>
    <w:rsid w:val="00DE5426"/>
    <w:rsid w:val="00DE7230"/>
    <w:rsid w:val="00DF5968"/>
    <w:rsid w:val="00E05800"/>
    <w:rsid w:val="00E12E12"/>
    <w:rsid w:val="00E14261"/>
    <w:rsid w:val="00E14B62"/>
    <w:rsid w:val="00E21101"/>
    <w:rsid w:val="00E2391E"/>
    <w:rsid w:val="00E30DD5"/>
    <w:rsid w:val="00E3623F"/>
    <w:rsid w:val="00E579DC"/>
    <w:rsid w:val="00E729CC"/>
    <w:rsid w:val="00E81666"/>
    <w:rsid w:val="00E81953"/>
    <w:rsid w:val="00E82CCA"/>
    <w:rsid w:val="00E8608B"/>
    <w:rsid w:val="00E90530"/>
    <w:rsid w:val="00EA28F4"/>
    <w:rsid w:val="00EA4DD6"/>
    <w:rsid w:val="00EB3C53"/>
    <w:rsid w:val="00EC1ED1"/>
    <w:rsid w:val="00ED0475"/>
    <w:rsid w:val="00EE44C9"/>
    <w:rsid w:val="00EE48B4"/>
    <w:rsid w:val="00EF0A14"/>
    <w:rsid w:val="00EF2807"/>
    <w:rsid w:val="00EF4471"/>
    <w:rsid w:val="00EF5133"/>
    <w:rsid w:val="00EF665E"/>
    <w:rsid w:val="00EF68CA"/>
    <w:rsid w:val="00EF6B4A"/>
    <w:rsid w:val="00EF70D2"/>
    <w:rsid w:val="00F003BB"/>
    <w:rsid w:val="00F04A2F"/>
    <w:rsid w:val="00F11390"/>
    <w:rsid w:val="00F11FF2"/>
    <w:rsid w:val="00F15BAF"/>
    <w:rsid w:val="00F165E4"/>
    <w:rsid w:val="00F21A8F"/>
    <w:rsid w:val="00F23B98"/>
    <w:rsid w:val="00F26BD6"/>
    <w:rsid w:val="00F341A8"/>
    <w:rsid w:val="00F414CE"/>
    <w:rsid w:val="00F52034"/>
    <w:rsid w:val="00F6047D"/>
    <w:rsid w:val="00F67B0B"/>
    <w:rsid w:val="00F724F6"/>
    <w:rsid w:val="00F8059E"/>
    <w:rsid w:val="00F847AF"/>
    <w:rsid w:val="00F85A7C"/>
    <w:rsid w:val="00FA6632"/>
    <w:rsid w:val="00FB44B2"/>
    <w:rsid w:val="00FB683F"/>
    <w:rsid w:val="00FD78F0"/>
    <w:rsid w:val="00FE5E84"/>
    <w:rsid w:val="00FF6A15"/>
    <w:rsid w:val="00FF7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14:docId w14:val="5F72267F"/>
  <w15:chartTrackingRefBased/>
  <w15:docId w15:val="{093A6EFD-2234-4DF7-B723-FF1DF96D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33584"/>
    <w:rPr>
      <w:rFonts w:ascii="Arial" w:eastAsia="ＭＳ ゴシック" w:hAnsi="Arial"/>
      <w:sz w:val="18"/>
      <w:szCs w:val="18"/>
    </w:rPr>
  </w:style>
  <w:style w:type="character" w:customStyle="1" w:styleId="a4">
    <w:name w:val="吹き出し (文字)"/>
    <w:link w:val="a3"/>
    <w:rsid w:val="00333584"/>
    <w:rPr>
      <w:rFonts w:ascii="Arial" w:eastAsia="ＭＳ ゴシック" w:hAnsi="Arial" w:cs="Times New Roman"/>
      <w:kern w:val="2"/>
      <w:sz w:val="18"/>
      <w:szCs w:val="18"/>
    </w:rPr>
  </w:style>
  <w:style w:type="paragraph" w:styleId="a5">
    <w:name w:val="header"/>
    <w:basedOn w:val="a"/>
    <w:link w:val="a6"/>
    <w:rsid w:val="00D96A72"/>
    <w:pPr>
      <w:tabs>
        <w:tab w:val="center" w:pos="4252"/>
        <w:tab w:val="right" w:pos="8504"/>
      </w:tabs>
      <w:snapToGrid w:val="0"/>
    </w:pPr>
  </w:style>
  <w:style w:type="character" w:customStyle="1" w:styleId="a6">
    <w:name w:val="ヘッダー (文字)"/>
    <w:link w:val="a5"/>
    <w:rsid w:val="00D96A72"/>
    <w:rPr>
      <w:kern w:val="2"/>
      <w:sz w:val="21"/>
      <w:szCs w:val="24"/>
    </w:rPr>
  </w:style>
  <w:style w:type="paragraph" w:styleId="a7">
    <w:name w:val="footer"/>
    <w:basedOn w:val="a"/>
    <w:link w:val="a8"/>
    <w:uiPriority w:val="99"/>
    <w:rsid w:val="00D96A72"/>
    <w:pPr>
      <w:tabs>
        <w:tab w:val="center" w:pos="4252"/>
        <w:tab w:val="right" w:pos="8504"/>
      </w:tabs>
      <w:snapToGrid w:val="0"/>
    </w:pPr>
  </w:style>
  <w:style w:type="character" w:customStyle="1" w:styleId="a8">
    <w:name w:val="フッター (文字)"/>
    <w:link w:val="a7"/>
    <w:uiPriority w:val="99"/>
    <w:rsid w:val="00D96A72"/>
    <w:rPr>
      <w:kern w:val="2"/>
      <w:sz w:val="21"/>
      <w:szCs w:val="24"/>
    </w:rPr>
  </w:style>
  <w:style w:type="table" w:styleId="a9">
    <w:name w:val="Table Grid"/>
    <w:basedOn w:val="a1"/>
    <w:rsid w:val="009A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E30DD5"/>
    <w:rPr>
      <w:sz w:val="18"/>
      <w:szCs w:val="18"/>
    </w:rPr>
  </w:style>
  <w:style w:type="paragraph" w:styleId="ab">
    <w:name w:val="annotation text"/>
    <w:basedOn w:val="a"/>
    <w:link w:val="ac"/>
    <w:rsid w:val="00E30DD5"/>
    <w:pPr>
      <w:jc w:val="left"/>
    </w:pPr>
  </w:style>
  <w:style w:type="character" w:customStyle="1" w:styleId="ac">
    <w:name w:val="コメント文字列 (文字)"/>
    <w:link w:val="ab"/>
    <w:rsid w:val="00E30DD5"/>
    <w:rPr>
      <w:kern w:val="2"/>
      <w:sz w:val="21"/>
      <w:szCs w:val="24"/>
    </w:rPr>
  </w:style>
  <w:style w:type="paragraph" w:styleId="ad">
    <w:name w:val="annotation subject"/>
    <w:basedOn w:val="ab"/>
    <w:next w:val="ab"/>
    <w:link w:val="ae"/>
    <w:rsid w:val="00E30DD5"/>
    <w:rPr>
      <w:b/>
      <w:bCs/>
    </w:rPr>
  </w:style>
  <w:style w:type="character" w:customStyle="1" w:styleId="ae">
    <w:name w:val="コメント内容 (文字)"/>
    <w:link w:val="ad"/>
    <w:rsid w:val="00E30DD5"/>
    <w:rPr>
      <w:b/>
      <w:bCs/>
      <w:kern w:val="2"/>
      <w:sz w:val="21"/>
      <w:szCs w:val="24"/>
    </w:rPr>
  </w:style>
  <w:style w:type="paragraph" w:styleId="af">
    <w:name w:val="List Paragraph"/>
    <w:basedOn w:val="a"/>
    <w:uiPriority w:val="34"/>
    <w:qFormat/>
    <w:rsid w:val="005252C4"/>
    <w:pPr>
      <w:ind w:leftChars="400" w:left="840"/>
    </w:pPr>
  </w:style>
  <w:style w:type="character" w:styleId="af0">
    <w:name w:val="Hyperlink"/>
    <w:basedOn w:val="a0"/>
    <w:rsid w:val="009607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8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82256-6CB7-4B8E-B2AE-7BA05FA55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3</Pages>
  <Words>2081</Words>
  <Characters>313</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横浜市</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横浜市</dc:creator>
  <cp:keywords/>
  <cp:lastModifiedBy>曽我 真人</cp:lastModifiedBy>
  <cp:revision>24</cp:revision>
  <cp:lastPrinted>2018-08-09T07:47:00Z</cp:lastPrinted>
  <dcterms:created xsi:type="dcterms:W3CDTF">2022-06-07T02:35:00Z</dcterms:created>
  <dcterms:modified xsi:type="dcterms:W3CDTF">2022-06-27T02:21:00Z</dcterms:modified>
</cp:coreProperties>
</file>