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EC11" w14:textId="07C0460B" w:rsidR="00820CE0" w:rsidRPr="00FA6E74" w:rsidRDefault="00C83893" w:rsidP="00820CE0">
      <w:pPr>
        <w:autoSpaceDE w:val="0"/>
        <w:autoSpaceDN w:val="0"/>
        <w:adjustRightInd w:val="0"/>
        <w:spacing w:line="300" w:lineRule="atLeast"/>
        <w:ind w:rightChars="94" w:right="197" w:firstLineChars="42" w:firstLine="84"/>
        <w:jc w:val="left"/>
        <w:rPr>
          <w:rFonts w:ascii="ＭＳ 明朝" w:eastAsia="ＭＳ 明朝" w:hAnsi="ＭＳ 明朝" w:cs="ＭＳ 明朝"/>
          <w:noProof/>
          <w:color w:val="000000" w:themeColor="text1"/>
          <w:kern w:val="0"/>
          <w:sz w:val="20"/>
          <w:szCs w:val="21"/>
        </w:rPr>
      </w:pPr>
      <w:r w:rsidRPr="00FA6E74">
        <w:rPr>
          <w:rFonts w:ascii="ＭＳ 明朝" w:eastAsia="ＭＳ 明朝" w:hAnsi="ＭＳ 明朝" w:cs="ＭＳ 明朝" w:hint="eastAsia"/>
          <w:noProof/>
          <w:color w:val="000000" w:themeColor="text1"/>
          <w:kern w:val="0"/>
          <w:sz w:val="20"/>
          <w:szCs w:val="21"/>
        </w:rPr>
        <w:t>横浜市立小学校、横浜市立中学校及び横浜市立義務教育学校の通学区域並びに就学すべき学校の指定に関する規則</w:t>
      </w:r>
    </w:p>
    <w:tbl>
      <w:tblPr>
        <w:tblpPr w:leftFromText="142" w:rightFromText="142" w:vertAnchor="text" w:horzAnchor="margin" w:tblpY="406"/>
        <w:tblOverlap w:val="never"/>
        <w:tblW w:w="10318" w:type="dxa"/>
        <w:tblLayout w:type="fixed"/>
        <w:tblCellMar>
          <w:left w:w="0" w:type="dxa"/>
          <w:right w:w="0" w:type="dxa"/>
        </w:tblCellMar>
        <w:tblLook w:val="0000" w:firstRow="0" w:lastRow="0" w:firstColumn="0" w:lastColumn="0" w:noHBand="0" w:noVBand="0"/>
      </w:tblPr>
      <w:tblGrid>
        <w:gridCol w:w="5159"/>
        <w:gridCol w:w="5159"/>
      </w:tblGrid>
      <w:tr w:rsidR="00FA6E74" w:rsidRPr="00FA6E74" w14:paraId="2FAC854A" w14:textId="77777777" w:rsidTr="00820CE0">
        <w:trPr>
          <w:trHeight w:val="617"/>
        </w:trPr>
        <w:tc>
          <w:tcPr>
            <w:tcW w:w="5159"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7269229D" w14:textId="77777777" w:rsidR="00820CE0" w:rsidRPr="00FA6E74" w:rsidRDefault="00820CE0" w:rsidP="00820CE0">
            <w:pPr>
              <w:wordWrap w:val="0"/>
              <w:autoSpaceDE w:val="0"/>
              <w:autoSpaceDN w:val="0"/>
              <w:adjustRightInd w:val="0"/>
              <w:spacing w:line="200" w:lineRule="atLeast"/>
              <w:ind w:left="20"/>
              <w:jc w:val="center"/>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現行</w:t>
            </w:r>
          </w:p>
        </w:tc>
        <w:tc>
          <w:tcPr>
            <w:tcW w:w="5159" w:type="dxa"/>
            <w:tcBorders>
              <w:top w:val="single" w:sz="8" w:space="0" w:color="000000"/>
              <w:left w:val="nil"/>
              <w:bottom w:val="single" w:sz="8" w:space="0" w:color="000000"/>
              <w:right w:val="single" w:sz="8" w:space="0" w:color="000000"/>
            </w:tcBorders>
            <w:tcMar>
              <w:left w:w="102" w:type="dxa"/>
              <w:right w:w="102" w:type="dxa"/>
            </w:tcMar>
            <w:vAlign w:val="center"/>
          </w:tcPr>
          <w:p w14:paraId="4661C417" w14:textId="77777777" w:rsidR="00820CE0" w:rsidRPr="00FA6E74" w:rsidRDefault="00820CE0" w:rsidP="00820CE0">
            <w:pPr>
              <w:wordWrap w:val="0"/>
              <w:autoSpaceDE w:val="0"/>
              <w:autoSpaceDN w:val="0"/>
              <w:adjustRightInd w:val="0"/>
              <w:spacing w:line="200" w:lineRule="atLeast"/>
              <w:ind w:left="20"/>
              <w:jc w:val="center"/>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改正後（案）</w:t>
            </w:r>
          </w:p>
        </w:tc>
      </w:tr>
      <w:tr w:rsidR="00FA6E74" w:rsidRPr="00FA6E74" w14:paraId="6A2E1A5D"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882470C" w14:textId="77777777" w:rsidR="00820CE0" w:rsidRPr="00FA6E74" w:rsidRDefault="00820CE0" w:rsidP="00C50FA4">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（第１条　省略）</w:t>
            </w:r>
          </w:p>
        </w:tc>
        <w:tc>
          <w:tcPr>
            <w:tcW w:w="5159" w:type="dxa"/>
            <w:tcBorders>
              <w:top w:val="nil"/>
              <w:left w:val="nil"/>
              <w:bottom w:val="nil"/>
              <w:right w:val="single" w:sz="8" w:space="0" w:color="000000"/>
            </w:tcBorders>
            <w:tcMar>
              <w:top w:w="22" w:type="dxa"/>
              <w:left w:w="102" w:type="dxa"/>
              <w:bottom w:w="22" w:type="dxa"/>
              <w:right w:w="102" w:type="dxa"/>
            </w:tcMar>
          </w:tcPr>
          <w:p w14:paraId="08EC3EB3" w14:textId="77777777" w:rsidR="00820CE0" w:rsidRPr="00FA6E74" w:rsidRDefault="00820CE0" w:rsidP="00C50FA4">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（第１条　省略）</w:t>
            </w:r>
          </w:p>
        </w:tc>
      </w:tr>
      <w:tr w:rsidR="00FA6E74" w:rsidRPr="00FA6E74" w14:paraId="1F5137A2"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5B64A9D" w14:textId="77777777" w:rsidR="00820CE0" w:rsidRPr="00FA6E74"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（通学区域）</w:t>
            </w:r>
          </w:p>
        </w:tc>
        <w:tc>
          <w:tcPr>
            <w:tcW w:w="5159" w:type="dxa"/>
            <w:tcBorders>
              <w:top w:val="nil"/>
              <w:left w:val="nil"/>
              <w:bottom w:val="nil"/>
              <w:right w:val="single" w:sz="8" w:space="0" w:color="000000"/>
            </w:tcBorders>
            <w:tcMar>
              <w:top w:w="22" w:type="dxa"/>
              <w:left w:w="102" w:type="dxa"/>
              <w:bottom w:w="22" w:type="dxa"/>
              <w:right w:w="102" w:type="dxa"/>
            </w:tcMar>
          </w:tcPr>
          <w:p w14:paraId="3D5920EF" w14:textId="77777777" w:rsidR="00820CE0" w:rsidRPr="00FA6E74"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（通学区域）</w:t>
            </w:r>
          </w:p>
        </w:tc>
      </w:tr>
      <w:tr w:rsidR="00FA6E74" w:rsidRPr="00FA6E74" w14:paraId="317EED6B"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9D00E48" w14:textId="77777777"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第２条　市立学校の通学区域は、別表のとおりとする。</w:t>
            </w:r>
          </w:p>
        </w:tc>
        <w:tc>
          <w:tcPr>
            <w:tcW w:w="5159" w:type="dxa"/>
            <w:tcBorders>
              <w:top w:val="nil"/>
              <w:left w:val="nil"/>
              <w:bottom w:val="nil"/>
              <w:right w:val="single" w:sz="8" w:space="0" w:color="000000"/>
            </w:tcBorders>
            <w:tcMar>
              <w:top w:w="22" w:type="dxa"/>
              <w:left w:w="102" w:type="dxa"/>
              <w:bottom w:w="22" w:type="dxa"/>
              <w:right w:w="102" w:type="dxa"/>
            </w:tcMar>
          </w:tcPr>
          <w:p w14:paraId="0DC09E20" w14:textId="77777777"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第２条　市立学校の通学区域は、別表のとおりとする。</w:t>
            </w:r>
          </w:p>
        </w:tc>
      </w:tr>
      <w:tr w:rsidR="00FA6E74" w:rsidRPr="00FA6E74" w14:paraId="6B28CB9D"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6D66F9C2" w14:textId="77777777" w:rsidR="00820CE0" w:rsidRPr="00FA6E74" w:rsidRDefault="00C50FA4" w:rsidP="00C50FA4">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w:t>
            </w:r>
            <w:r w:rsidR="00820CE0" w:rsidRPr="00FA6E74">
              <w:rPr>
                <w:rFonts w:ascii="Century" w:eastAsia="ＭＳ 明朝" w:hAnsi="ＭＳ 明朝" w:cs="ＭＳ 明朝" w:hint="eastAsia"/>
                <w:color w:val="000000" w:themeColor="text1"/>
                <w:kern w:val="0"/>
                <w:sz w:val="20"/>
                <w:szCs w:val="20"/>
              </w:rPr>
              <w:t>第２項　省略）</w:t>
            </w:r>
          </w:p>
        </w:tc>
        <w:tc>
          <w:tcPr>
            <w:tcW w:w="5159" w:type="dxa"/>
            <w:tcBorders>
              <w:top w:val="nil"/>
              <w:left w:val="nil"/>
              <w:bottom w:val="nil"/>
              <w:right w:val="single" w:sz="8" w:space="0" w:color="000000"/>
            </w:tcBorders>
            <w:tcMar>
              <w:top w:w="22" w:type="dxa"/>
              <w:left w:w="102" w:type="dxa"/>
              <w:bottom w:w="22" w:type="dxa"/>
              <w:right w:w="102" w:type="dxa"/>
            </w:tcMar>
          </w:tcPr>
          <w:p w14:paraId="22888A27" w14:textId="77777777" w:rsidR="00820CE0" w:rsidRPr="00FA6E74" w:rsidRDefault="00C50FA4" w:rsidP="00C50FA4">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w:t>
            </w:r>
            <w:r w:rsidR="00820CE0" w:rsidRPr="00FA6E74">
              <w:rPr>
                <w:rFonts w:ascii="Century" w:eastAsia="ＭＳ 明朝" w:hAnsi="ＭＳ 明朝" w:cs="ＭＳ 明朝" w:hint="eastAsia"/>
                <w:color w:val="000000" w:themeColor="text1"/>
                <w:kern w:val="0"/>
                <w:sz w:val="20"/>
                <w:szCs w:val="20"/>
              </w:rPr>
              <w:t>第２項　省略）</w:t>
            </w:r>
          </w:p>
        </w:tc>
      </w:tr>
      <w:tr w:rsidR="00FA6E74" w:rsidRPr="00FA6E74" w14:paraId="4AA70DFF"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171830E3" w14:textId="77777777" w:rsidR="00820CE0" w:rsidRPr="00FA6E74" w:rsidRDefault="00820CE0" w:rsidP="00820CE0">
            <w:pPr>
              <w:tabs>
                <w:tab w:val="left" w:pos="408"/>
              </w:tabs>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（就学すべき学校の指定等）</w:t>
            </w:r>
          </w:p>
          <w:p w14:paraId="161828D8" w14:textId="77777777" w:rsidR="00820CE0" w:rsidRPr="00FA6E74" w:rsidRDefault="00820CE0" w:rsidP="00820CE0">
            <w:pPr>
              <w:tabs>
                <w:tab w:val="left" w:pos="408"/>
              </w:tabs>
              <w:wordWrap w:val="0"/>
              <w:autoSpaceDE w:val="0"/>
              <w:autoSpaceDN w:val="0"/>
              <w:adjustRightInd w:val="0"/>
              <w:spacing w:line="350" w:lineRule="atLeast"/>
              <w:ind w:left="200" w:hangingChars="10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第３条　就学予定者等が市立学校に就学（転入学を含む。）する場合は、その者の住所（住民基本台帳法（昭和</w:t>
            </w:r>
            <w:r w:rsidRPr="00FA6E74">
              <w:rPr>
                <w:rFonts w:ascii="Century" w:eastAsia="ＭＳ 明朝" w:hAnsi="ＭＳ 明朝" w:cs="ＭＳ 明朝"/>
                <w:color w:val="000000" w:themeColor="text1"/>
                <w:kern w:val="0"/>
                <w:sz w:val="20"/>
                <w:szCs w:val="20"/>
              </w:rPr>
              <w:t>42</w:t>
            </w:r>
            <w:r w:rsidRPr="00FA6E74">
              <w:rPr>
                <w:rFonts w:ascii="Century" w:eastAsia="ＭＳ 明朝" w:hAnsi="ＭＳ 明朝" w:cs="ＭＳ 明朝"/>
                <w:color w:val="000000" w:themeColor="text1"/>
                <w:kern w:val="0"/>
                <w:sz w:val="20"/>
                <w:szCs w:val="20"/>
              </w:rPr>
              <w:t>年法律第</w:t>
            </w:r>
            <w:r w:rsidRPr="00FA6E74">
              <w:rPr>
                <w:rFonts w:ascii="Century" w:eastAsia="ＭＳ 明朝" w:hAnsi="ＭＳ 明朝" w:cs="ＭＳ 明朝"/>
                <w:color w:val="000000" w:themeColor="text1"/>
                <w:kern w:val="0"/>
                <w:sz w:val="20"/>
                <w:szCs w:val="20"/>
              </w:rPr>
              <w:t>81</w:t>
            </w:r>
            <w:r w:rsidRPr="00FA6E74">
              <w:rPr>
                <w:rFonts w:ascii="Century" w:eastAsia="ＭＳ 明朝" w:hAnsi="ＭＳ 明朝" w:cs="ＭＳ 明朝"/>
                <w:color w:val="000000" w:themeColor="text1"/>
                <w:kern w:val="0"/>
                <w:sz w:val="20"/>
                <w:szCs w:val="20"/>
              </w:rPr>
              <w:t>号）第７条第７号の住所をいう。以下同じ。）が属する区域を所管する区長（以下「居住区の区長」という。）は、別表に基づいて就学予定者等の就学すべき学校を指定し、就学通知書（第１号様式又は第１号様式の２）又は入学通知書（第２号様式）をもってその者の保護者（親権を行なう者。親権を行なう者がないときは後見人をいう。以下同じ。）に通知する。</w:t>
            </w:r>
          </w:p>
          <w:p w14:paraId="37E398AC" w14:textId="77777777" w:rsidR="00820CE0" w:rsidRPr="00FA6E74" w:rsidRDefault="00C50FA4" w:rsidP="00C50FA4">
            <w:pPr>
              <w:tabs>
                <w:tab w:val="left" w:pos="408"/>
              </w:tabs>
              <w:wordWrap w:val="0"/>
              <w:autoSpaceDE w:val="0"/>
              <w:autoSpaceDN w:val="0"/>
              <w:adjustRightInd w:val="0"/>
              <w:spacing w:line="350" w:lineRule="atLeast"/>
              <w:ind w:firstLineChars="100" w:firstLine="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w:t>
            </w:r>
            <w:r w:rsidR="00820CE0" w:rsidRPr="00FA6E74">
              <w:rPr>
                <w:rFonts w:ascii="Century" w:eastAsia="ＭＳ 明朝" w:hAnsi="ＭＳ 明朝" w:cs="ＭＳ 明朝" w:hint="eastAsia"/>
                <w:color w:val="000000" w:themeColor="text1"/>
                <w:kern w:val="0"/>
                <w:sz w:val="20"/>
                <w:szCs w:val="20"/>
              </w:rPr>
              <w:t>第２項　省略）</w:t>
            </w:r>
          </w:p>
        </w:tc>
        <w:tc>
          <w:tcPr>
            <w:tcW w:w="5159" w:type="dxa"/>
            <w:tcBorders>
              <w:top w:val="nil"/>
              <w:left w:val="nil"/>
              <w:bottom w:val="nil"/>
              <w:right w:val="single" w:sz="8" w:space="0" w:color="000000"/>
            </w:tcBorders>
            <w:tcMar>
              <w:top w:w="22" w:type="dxa"/>
              <w:left w:w="102" w:type="dxa"/>
              <w:bottom w:w="22" w:type="dxa"/>
              <w:right w:w="102" w:type="dxa"/>
            </w:tcMar>
          </w:tcPr>
          <w:p w14:paraId="3164CCC9" w14:textId="77777777" w:rsidR="00820CE0" w:rsidRPr="00FA6E74" w:rsidRDefault="00820CE0" w:rsidP="00820CE0">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（就学すべき学校の指定等）</w:t>
            </w:r>
          </w:p>
          <w:p w14:paraId="03110DBF" w14:textId="77777777" w:rsidR="00820CE0" w:rsidRPr="00FA6E74" w:rsidRDefault="00820CE0" w:rsidP="00820CE0">
            <w:pPr>
              <w:wordWrap w:val="0"/>
              <w:autoSpaceDE w:val="0"/>
              <w:autoSpaceDN w:val="0"/>
              <w:adjustRightInd w:val="0"/>
              <w:spacing w:line="350" w:lineRule="atLeast"/>
              <w:ind w:left="200" w:hangingChars="10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第３条　就学予定者等が市立学校に就学（転入学を含む。）する場合は、その者の住所（住民基本台帳法（昭和</w:t>
            </w:r>
            <w:r w:rsidRPr="00FA6E74">
              <w:rPr>
                <w:rFonts w:ascii="Century" w:eastAsia="ＭＳ 明朝" w:hAnsi="ＭＳ 明朝" w:cs="ＭＳ 明朝"/>
                <w:color w:val="000000" w:themeColor="text1"/>
                <w:kern w:val="0"/>
                <w:sz w:val="20"/>
                <w:szCs w:val="20"/>
              </w:rPr>
              <w:t>42</w:t>
            </w:r>
            <w:r w:rsidRPr="00FA6E74">
              <w:rPr>
                <w:rFonts w:ascii="Century" w:eastAsia="ＭＳ 明朝" w:hAnsi="ＭＳ 明朝" w:cs="ＭＳ 明朝"/>
                <w:color w:val="000000" w:themeColor="text1"/>
                <w:kern w:val="0"/>
                <w:sz w:val="20"/>
                <w:szCs w:val="20"/>
              </w:rPr>
              <w:t>年法律第</w:t>
            </w:r>
            <w:r w:rsidRPr="00FA6E74">
              <w:rPr>
                <w:rFonts w:ascii="Century" w:eastAsia="ＭＳ 明朝" w:hAnsi="ＭＳ 明朝" w:cs="ＭＳ 明朝"/>
                <w:color w:val="000000" w:themeColor="text1"/>
                <w:kern w:val="0"/>
                <w:sz w:val="20"/>
                <w:szCs w:val="20"/>
              </w:rPr>
              <w:t>81</w:t>
            </w:r>
            <w:r w:rsidRPr="00FA6E74">
              <w:rPr>
                <w:rFonts w:ascii="Century" w:eastAsia="ＭＳ 明朝" w:hAnsi="ＭＳ 明朝" w:cs="ＭＳ 明朝"/>
                <w:color w:val="000000" w:themeColor="text1"/>
                <w:kern w:val="0"/>
                <w:sz w:val="20"/>
                <w:szCs w:val="20"/>
              </w:rPr>
              <w:t>号）第７条第７号の住所をいう。以下同じ。）が属する区域を所管する区長（以下「居住区の区長」という。）は、別表に基づいて就学予定者等の就学すべき学校を指定し、就学通知書（第１号様式又は第１号様式の２）又は入学通知書（第２号様式）をもってその者の保護者（親権を行なう者。親権を行なう者がないときは後見人をいう。以下同じ。）に通知する。</w:t>
            </w:r>
          </w:p>
          <w:p w14:paraId="4048F9E1" w14:textId="77777777" w:rsidR="00820CE0" w:rsidRPr="00FA6E74" w:rsidRDefault="00C50FA4" w:rsidP="00C50FA4">
            <w:pPr>
              <w:wordWrap w:val="0"/>
              <w:autoSpaceDE w:val="0"/>
              <w:autoSpaceDN w:val="0"/>
              <w:adjustRightInd w:val="0"/>
              <w:spacing w:line="350" w:lineRule="atLeast"/>
              <w:ind w:firstLineChars="100" w:firstLine="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w:t>
            </w:r>
            <w:r w:rsidR="00820CE0" w:rsidRPr="00FA6E74">
              <w:rPr>
                <w:rFonts w:ascii="Century" w:eastAsia="ＭＳ 明朝" w:hAnsi="ＭＳ 明朝" w:cs="ＭＳ 明朝" w:hint="eastAsia"/>
                <w:color w:val="000000" w:themeColor="text1"/>
                <w:kern w:val="0"/>
                <w:sz w:val="20"/>
                <w:szCs w:val="20"/>
              </w:rPr>
              <w:t>第２項　省略）</w:t>
            </w:r>
          </w:p>
        </w:tc>
      </w:tr>
      <w:tr w:rsidR="00FA6E74" w:rsidRPr="00FA6E74" w14:paraId="2983FD00"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5D0D7A4" w14:textId="77777777" w:rsidR="00820CE0" w:rsidRPr="00FA6E74"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（特別調整通学区域）</w:t>
            </w:r>
          </w:p>
        </w:tc>
        <w:tc>
          <w:tcPr>
            <w:tcW w:w="5159" w:type="dxa"/>
            <w:tcBorders>
              <w:top w:val="nil"/>
              <w:left w:val="nil"/>
              <w:bottom w:val="nil"/>
              <w:right w:val="single" w:sz="8" w:space="0" w:color="000000"/>
            </w:tcBorders>
            <w:tcMar>
              <w:top w:w="22" w:type="dxa"/>
              <w:left w:w="102" w:type="dxa"/>
              <w:bottom w:w="22" w:type="dxa"/>
              <w:right w:w="102" w:type="dxa"/>
            </w:tcMar>
          </w:tcPr>
          <w:p w14:paraId="37ED668D" w14:textId="77777777" w:rsidR="00820CE0" w:rsidRPr="00FA6E74"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（特別調整通学区域）</w:t>
            </w:r>
          </w:p>
        </w:tc>
      </w:tr>
      <w:tr w:rsidR="00FA6E74" w:rsidRPr="00FA6E74" w14:paraId="72077844"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478DB14E" w14:textId="77777777"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第４条　教育長は、市立学校の施設及び通学路の状況等を考慮のうえ、第２条第１項の規定にかかわらず、</w:t>
            </w:r>
            <w:r w:rsidRPr="00FA6E74">
              <w:rPr>
                <w:rFonts w:ascii="Century" w:eastAsia="ＭＳ 明朝" w:hAnsi="ＭＳ 明朝" w:cs="ＭＳ 明朝" w:hint="eastAsia"/>
                <w:color w:val="000000" w:themeColor="text1"/>
                <w:kern w:val="0"/>
                <w:sz w:val="20"/>
                <w:szCs w:val="20"/>
                <w:u w:val="single"/>
              </w:rPr>
              <w:t>市立学校について特別調整通学区域を定めることができる。</w:t>
            </w:r>
          </w:p>
        </w:tc>
        <w:tc>
          <w:tcPr>
            <w:tcW w:w="5159" w:type="dxa"/>
            <w:tcBorders>
              <w:top w:val="nil"/>
              <w:left w:val="nil"/>
              <w:bottom w:val="nil"/>
              <w:right w:val="single" w:sz="8" w:space="0" w:color="000000"/>
            </w:tcBorders>
            <w:tcMar>
              <w:top w:w="22" w:type="dxa"/>
              <w:left w:w="102" w:type="dxa"/>
              <w:bottom w:w="22" w:type="dxa"/>
              <w:right w:w="102" w:type="dxa"/>
            </w:tcMar>
          </w:tcPr>
          <w:p w14:paraId="21D7E20B" w14:textId="35185773"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第４条　教育長は、市立学校の施設及び通学路の状況等を考慮のうえ、第２条第１項の規定にかかわらず、</w:t>
            </w:r>
            <w:r w:rsidRPr="00FA6E74">
              <w:rPr>
                <w:rFonts w:ascii="Century" w:eastAsia="ＭＳ 明朝" w:hAnsi="ＭＳ 明朝" w:cs="ＭＳ 明朝" w:hint="eastAsia"/>
                <w:color w:val="000000" w:themeColor="text1"/>
                <w:kern w:val="0"/>
                <w:sz w:val="20"/>
                <w:szCs w:val="20"/>
                <w:u w:val="single"/>
              </w:rPr>
              <w:t>教育長があらかじめ定める学校を選択す</w:t>
            </w:r>
            <w:r w:rsidR="0090316E" w:rsidRPr="00FA6E74">
              <w:rPr>
                <w:rFonts w:ascii="Century" w:eastAsia="ＭＳ 明朝" w:hAnsi="ＭＳ 明朝" w:cs="ＭＳ 明朝" w:hint="eastAsia"/>
                <w:color w:val="000000" w:themeColor="text1"/>
                <w:kern w:val="0"/>
                <w:sz w:val="20"/>
                <w:szCs w:val="20"/>
                <w:u w:val="single"/>
              </w:rPr>
              <w:t>ることができる区域（以下</w:t>
            </w:r>
            <w:r w:rsidR="00427739" w:rsidRPr="00FA6E74">
              <w:rPr>
                <w:rFonts w:ascii="Century" w:eastAsia="ＭＳ 明朝" w:hAnsi="ＭＳ 明朝" w:cs="ＭＳ 明朝" w:hint="eastAsia"/>
                <w:color w:val="000000" w:themeColor="text1"/>
                <w:kern w:val="0"/>
                <w:sz w:val="20"/>
                <w:szCs w:val="20"/>
                <w:u w:val="single"/>
              </w:rPr>
              <w:t>「特別調整通学区域」という。）を設け</w:t>
            </w:r>
            <w:r w:rsidRPr="00FA6E74">
              <w:rPr>
                <w:rFonts w:ascii="Century" w:eastAsia="ＭＳ 明朝" w:hAnsi="ＭＳ 明朝" w:cs="ＭＳ 明朝" w:hint="eastAsia"/>
                <w:color w:val="000000" w:themeColor="text1"/>
                <w:kern w:val="0"/>
                <w:sz w:val="20"/>
                <w:szCs w:val="20"/>
                <w:u w:val="single"/>
              </w:rPr>
              <w:t>ることができる。</w:t>
            </w:r>
          </w:p>
        </w:tc>
      </w:tr>
      <w:tr w:rsidR="00FA6E74" w:rsidRPr="00FA6E74" w14:paraId="3C7BD22F"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239DB25B" w14:textId="77777777"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２　居住区の区長は、就学予定者等</w:t>
            </w:r>
            <w:r w:rsidRPr="00FA6E74">
              <w:rPr>
                <w:rFonts w:ascii="Century" w:eastAsia="ＭＳ 明朝" w:hAnsi="ＭＳ 明朝" w:cs="ＭＳ 明朝" w:hint="eastAsia"/>
                <w:color w:val="000000" w:themeColor="text1"/>
                <w:kern w:val="0"/>
                <w:sz w:val="20"/>
                <w:szCs w:val="20"/>
                <w:u w:val="single"/>
              </w:rPr>
              <w:t xml:space="preserve">　　　　　　　　　　　　　　　　　　　　　　　　　　　　　　　　　　　　　　　　　　　　　　　</w:t>
            </w:r>
            <w:r w:rsidRPr="00FA6E74">
              <w:rPr>
                <w:rFonts w:ascii="Century" w:eastAsia="ＭＳ 明朝" w:hAnsi="ＭＳ 明朝" w:cs="ＭＳ 明朝" w:hint="eastAsia"/>
                <w:color w:val="000000" w:themeColor="text1"/>
                <w:kern w:val="0"/>
                <w:sz w:val="20"/>
                <w:szCs w:val="20"/>
              </w:rPr>
              <w:t>の住所が特別調整通学区域にあり、かつその者の保護者が希望するときは、前条の規定にかかわらず、教育長が定める市立学校を、当該就学予定者等の就学すべき学校として指定することができる。</w:t>
            </w:r>
          </w:p>
          <w:p w14:paraId="73D00507" w14:textId="0B93CC77" w:rsidR="00820CE0" w:rsidRPr="00FA6E74" w:rsidRDefault="007D6A08" w:rsidP="007D6A08">
            <w:pPr>
              <w:wordWrap w:val="0"/>
              <w:autoSpaceDE w:val="0"/>
              <w:autoSpaceDN w:val="0"/>
              <w:adjustRightInd w:val="0"/>
              <w:spacing w:line="350" w:lineRule="atLeast"/>
              <w:ind w:leftChars="100" w:left="21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u w:val="single"/>
              </w:rPr>
              <w:t>（</w:t>
            </w:r>
            <w:r w:rsidR="00820CE0" w:rsidRPr="00FA6E74">
              <w:rPr>
                <w:rFonts w:ascii="Century" w:eastAsia="ＭＳ 明朝" w:hAnsi="ＭＳ 明朝" w:cs="ＭＳ 明朝" w:hint="eastAsia"/>
                <w:color w:val="000000" w:themeColor="text1"/>
                <w:kern w:val="0"/>
                <w:sz w:val="20"/>
                <w:szCs w:val="20"/>
                <w:u w:val="single"/>
              </w:rPr>
              <w:t>新設</w:t>
            </w:r>
            <w:r w:rsidRPr="00FA6E74">
              <w:rPr>
                <w:rFonts w:ascii="Century" w:eastAsia="ＭＳ 明朝" w:hAnsi="ＭＳ 明朝" w:cs="ＭＳ 明朝" w:hint="eastAsia"/>
                <w:color w:val="000000" w:themeColor="text1"/>
                <w:kern w:val="0"/>
                <w:sz w:val="20"/>
                <w:szCs w:val="20"/>
                <w:u w:val="single"/>
              </w:rPr>
              <w:t>）</w:t>
            </w:r>
          </w:p>
        </w:tc>
        <w:tc>
          <w:tcPr>
            <w:tcW w:w="5159" w:type="dxa"/>
            <w:tcBorders>
              <w:top w:val="nil"/>
              <w:left w:val="nil"/>
              <w:bottom w:val="nil"/>
              <w:right w:val="single" w:sz="8" w:space="0" w:color="000000"/>
            </w:tcBorders>
            <w:tcMar>
              <w:top w:w="22" w:type="dxa"/>
              <w:left w:w="102" w:type="dxa"/>
              <w:bottom w:w="22" w:type="dxa"/>
              <w:right w:w="102" w:type="dxa"/>
            </w:tcMar>
          </w:tcPr>
          <w:p w14:paraId="0E5DD1AF" w14:textId="77777777"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２　居住区の区長は、就学予定者等</w:t>
            </w:r>
            <w:r w:rsidRPr="00FA6E74">
              <w:rPr>
                <w:rFonts w:ascii="Century" w:eastAsia="ＭＳ 明朝" w:hAnsi="ＭＳ 明朝" w:cs="ＭＳ 明朝" w:hint="eastAsia"/>
                <w:color w:val="000000" w:themeColor="text1"/>
                <w:kern w:val="0"/>
                <w:sz w:val="20"/>
                <w:szCs w:val="20"/>
                <w:u w:val="single"/>
              </w:rPr>
              <w:t>（ただし、学齢児童及び学齢生徒については、転入学を予定する者に限る。以下この項において同じ。）</w:t>
            </w:r>
            <w:r w:rsidRPr="00FA6E74">
              <w:rPr>
                <w:rFonts w:ascii="Century" w:eastAsia="ＭＳ 明朝" w:hAnsi="ＭＳ 明朝" w:cs="ＭＳ 明朝" w:hint="eastAsia"/>
                <w:color w:val="000000" w:themeColor="text1"/>
                <w:kern w:val="0"/>
                <w:sz w:val="20"/>
                <w:szCs w:val="20"/>
              </w:rPr>
              <w:t>の住所が特別調整通学区域にあり、かつその者の保護者が希望するときは、前条の規定にかかわらず、教育長が定める市立学校を、当該就学予定者等の就学すべき学校として指定することができる。</w:t>
            </w:r>
          </w:p>
          <w:p w14:paraId="4041EF08" w14:textId="7AFF0EB3" w:rsidR="00820CE0" w:rsidRPr="00FA6E74"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u w:val="single"/>
              </w:rPr>
              <w:t>３　前条第</w:t>
            </w:r>
            <w:r w:rsidR="006A69DE" w:rsidRPr="00FA6E74">
              <w:rPr>
                <w:rFonts w:ascii="Century" w:eastAsia="ＭＳ 明朝" w:hAnsi="ＭＳ 明朝" w:cs="ＭＳ 明朝" w:hint="eastAsia"/>
                <w:color w:val="000000" w:themeColor="text1"/>
                <w:kern w:val="0"/>
                <w:sz w:val="20"/>
                <w:szCs w:val="20"/>
                <w:u w:val="single"/>
              </w:rPr>
              <w:t>１</w:t>
            </w:r>
            <w:r w:rsidRPr="00FA6E74">
              <w:rPr>
                <w:rFonts w:ascii="Century" w:eastAsia="ＭＳ 明朝" w:hAnsi="ＭＳ 明朝" w:cs="ＭＳ 明朝"/>
                <w:color w:val="000000" w:themeColor="text1"/>
                <w:kern w:val="0"/>
                <w:sz w:val="20"/>
                <w:szCs w:val="20"/>
                <w:u w:val="single"/>
              </w:rPr>
              <w:t>項の規定は、前項によって学校を指定した場合について準用する。</w:t>
            </w:r>
          </w:p>
        </w:tc>
      </w:tr>
      <w:tr w:rsidR="00FA6E74" w:rsidRPr="00FA6E74" w14:paraId="54DE1DA1" w14:textId="77777777" w:rsidTr="00820CE0">
        <w:tc>
          <w:tcPr>
            <w:tcW w:w="5159" w:type="dxa"/>
            <w:tcBorders>
              <w:top w:val="nil"/>
              <w:left w:val="single" w:sz="8" w:space="0" w:color="000000"/>
              <w:bottom w:val="single" w:sz="4" w:space="0" w:color="auto"/>
              <w:right w:val="single" w:sz="8" w:space="0" w:color="000000"/>
            </w:tcBorders>
            <w:tcMar>
              <w:top w:w="22" w:type="dxa"/>
              <w:left w:w="102" w:type="dxa"/>
              <w:bottom w:w="22" w:type="dxa"/>
              <w:right w:w="102" w:type="dxa"/>
            </w:tcMar>
          </w:tcPr>
          <w:p w14:paraId="753B2B77" w14:textId="77777777" w:rsidR="00820CE0" w:rsidRPr="00FA6E74" w:rsidRDefault="00820CE0" w:rsidP="00964AE6">
            <w:pPr>
              <w:wordWrap w:val="0"/>
              <w:autoSpaceDE w:val="0"/>
              <w:autoSpaceDN w:val="0"/>
              <w:adjustRightInd w:val="0"/>
              <w:spacing w:line="350" w:lineRule="atLeast"/>
              <w:ind w:firstLineChars="100" w:firstLine="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（第５条～第７条　省略）</w:t>
            </w:r>
          </w:p>
        </w:tc>
        <w:tc>
          <w:tcPr>
            <w:tcW w:w="5159" w:type="dxa"/>
            <w:tcBorders>
              <w:top w:val="nil"/>
              <w:left w:val="nil"/>
              <w:bottom w:val="single" w:sz="4" w:space="0" w:color="auto"/>
              <w:right w:val="single" w:sz="8" w:space="0" w:color="000000"/>
            </w:tcBorders>
            <w:tcMar>
              <w:top w:w="22" w:type="dxa"/>
              <w:left w:w="102" w:type="dxa"/>
              <w:bottom w:w="22" w:type="dxa"/>
              <w:right w:w="102" w:type="dxa"/>
            </w:tcMar>
          </w:tcPr>
          <w:p w14:paraId="79FF5EA0" w14:textId="77777777" w:rsidR="00820CE0" w:rsidRPr="00FA6E74" w:rsidRDefault="00820CE0" w:rsidP="00964AE6">
            <w:pPr>
              <w:wordWrap w:val="0"/>
              <w:autoSpaceDE w:val="0"/>
              <w:autoSpaceDN w:val="0"/>
              <w:adjustRightInd w:val="0"/>
              <w:spacing w:line="350" w:lineRule="atLeast"/>
              <w:ind w:firstLineChars="100" w:firstLine="200"/>
              <w:jc w:val="left"/>
              <w:rPr>
                <w:rFonts w:ascii="Century" w:eastAsia="ＭＳ 明朝" w:hAnsi="ＭＳ 明朝" w:cs="ＭＳ 明朝"/>
                <w:color w:val="000000" w:themeColor="text1"/>
                <w:kern w:val="0"/>
                <w:sz w:val="20"/>
                <w:szCs w:val="20"/>
              </w:rPr>
            </w:pPr>
            <w:r w:rsidRPr="00FA6E74">
              <w:rPr>
                <w:rFonts w:ascii="Century" w:eastAsia="ＭＳ 明朝" w:hAnsi="ＭＳ 明朝" w:cs="ＭＳ 明朝" w:hint="eastAsia"/>
                <w:color w:val="000000" w:themeColor="text1"/>
                <w:kern w:val="0"/>
                <w:sz w:val="20"/>
                <w:szCs w:val="20"/>
              </w:rPr>
              <w:t>（第５条～第７条　省略）</w:t>
            </w:r>
          </w:p>
        </w:tc>
      </w:tr>
    </w:tbl>
    <w:p w14:paraId="68238CEA" w14:textId="77777777" w:rsidR="00E03FD2" w:rsidRPr="00FA6E74" w:rsidRDefault="00E03FD2" w:rsidP="00820CE0">
      <w:pPr>
        <w:autoSpaceDE w:val="0"/>
        <w:autoSpaceDN w:val="0"/>
        <w:adjustRightInd w:val="0"/>
        <w:spacing w:line="300" w:lineRule="atLeast"/>
        <w:ind w:firstLineChars="42" w:firstLine="84"/>
        <w:jc w:val="left"/>
        <w:rPr>
          <w:rFonts w:ascii="ＭＳ 明朝" w:eastAsia="ＭＳ 明朝" w:hAnsi="ＭＳ 明朝" w:cs="ＭＳ 明朝"/>
          <w:color w:val="000000" w:themeColor="text1"/>
          <w:kern w:val="0"/>
          <w:szCs w:val="21"/>
        </w:rPr>
      </w:pPr>
      <w:r w:rsidRPr="00FA6E74">
        <w:rPr>
          <w:rFonts w:ascii="ＭＳ 明朝" w:eastAsia="ＭＳ 明朝" w:hAnsi="ＭＳ 明朝"/>
          <w:color w:val="000000" w:themeColor="text1"/>
          <w:sz w:val="20"/>
          <w:szCs w:val="21"/>
        </w:rPr>
        <w:t>新旧対照表（抜粋</w:t>
      </w:r>
      <w:r w:rsidRPr="00FA6E74">
        <w:rPr>
          <w:rFonts w:ascii="ＭＳ 明朝" w:eastAsia="ＭＳ 明朝" w:hAnsi="ＭＳ 明朝" w:hint="eastAsia"/>
          <w:color w:val="000000" w:themeColor="text1"/>
          <w:sz w:val="20"/>
          <w:szCs w:val="21"/>
        </w:rPr>
        <w:t>）</w:t>
      </w:r>
    </w:p>
    <w:p w14:paraId="36E1EEA2" w14:textId="77777777" w:rsidR="0052092B" w:rsidRPr="00FA6E74" w:rsidRDefault="009F6B49" w:rsidP="00E03FD2">
      <w:pPr>
        <w:autoSpaceDE w:val="0"/>
        <w:autoSpaceDN w:val="0"/>
        <w:adjustRightInd w:val="0"/>
        <w:spacing w:line="400" w:lineRule="atLeast"/>
        <w:jc w:val="left"/>
        <w:rPr>
          <w:rFonts w:ascii="Century" w:eastAsia="ＭＳ 明朝" w:hAnsi="ＭＳ 明朝" w:cs="ＭＳ 明朝"/>
          <w:color w:val="000000" w:themeColor="text1"/>
          <w:kern w:val="0"/>
          <w:sz w:val="2"/>
          <w:szCs w:val="2"/>
        </w:rPr>
      </w:pPr>
      <w:r w:rsidRPr="00FA6E74">
        <w:rPr>
          <w:rFonts w:ascii="Century" w:eastAsia="ＭＳ 明朝" w:hAnsi="ＭＳ 明朝" w:cs="ＭＳ 明朝" w:hint="eastAsia"/>
          <w:color w:val="000000" w:themeColor="text1"/>
          <w:kern w:val="0"/>
          <w:sz w:val="20"/>
          <w:szCs w:val="20"/>
        </w:rPr>
        <w:t>（省略）</w:t>
      </w:r>
      <w:bookmarkStart w:id="0" w:name="last"/>
      <w:bookmarkEnd w:id="0"/>
    </w:p>
    <w:sectPr w:rsidR="0052092B" w:rsidRPr="00FA6E74" w:rsidSect="00820CE0">
      <w:footerReference w:type="default" r:id="rId7"/>
      <w:pgSz w:w="11905" w:h="16837"/>
      <w:pgMar w:top="1191" w:right="281" w:bottom="119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7293" w14:textId="77777777" w:rsidR="00113880" w:rsidRDefault="00113880">
      <w:r>
        <w:separator/>
      </w:r>
    </w:p>
  </w:endnote>
  <w:endnote w:type="continuationSeparator" w:id="0">
    <w:p w14:paraId="30CFA7FC" w14:textId="77777777" w:rsidR="00113880" w:rsidRDefault="0011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41C" w14:textId="77777777" w:rsidR="005F63D2" w:rsidRDefault="005F63D2" w:rsidP="00E03FD2">
    <w:pPr>
      <w:autoSpaceDE w:val="0"/>
      <w:autoSpaceDN w:val="0"/>
      <w:adjustRightInd w:val="0"/>
      <w:spacing w:line="240" w:lineRule="atLeast"/>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0182" w14:textId="77777777" w:rsidR="00113880" w:rsidRDefault="00113880">
      <w:r>
        <w:separator/>
      </w:r>
    </w:p>
  </w:footnote>
  <w:footnote w:type="continuationSeparator" w:id="0">
    <w:p w14:paraId="67060F16" w14:textId="77777777" w:rsidR="00113880" w:rsidRDefault="00113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E7"/>
    <w:rsid w:val="000A57B4"/>
    <w:rsid w:val="00113880"/>
    <w:rsid w:val="00132BAD"/>
    <w:rsid w:val="00201A25"/>
    <w:rsid w:val="0023081D"/>
    <w:rsid w:val="002C1746"/>
    <w:rsid w:val="002E6291"/>
    <w:rsid w:val="00390D70"/>
    <w:rsid w:val="00427739"/>
    <w:rsid w:val="0048305D"/>
    <w:rsid w:val="0052092B"/>
    <w:rsid w:val="005F63D2"/>
    <w:rsid w:val="00635CAC"/>
    <w:rsid w:val="006A69DE"/>
    <w:rsid w:val="006F6425"/>
    <w:rsid w:val="007D6A08"/>
    <w:rsid w:val="00820CE0"/>
    <w:rsid w:val="0086095A"/>
    <w:rsid w:val="008D6777"/>
    <w:rsid w:val="0090316E"/>
    <w:rsid w:val="00964AE6"/>
    <w:rsid w:val="00974676"/>
    <w:rsid w:val="009F6B49"/>
    <w:rsid w:val="00A165D2"/>
    <w:rsid w:val="00B25CA4"/>
    <w:rsid w:val="00C465A0"/>
    <w:rsid w:val="00C50FA4"/>
    <w:rsid w:val="00C83893"/>
    <w:rsid w:val="00C87158"/>
    <w:rsid w:val="00CC2297"/>
    <w:rsid w:val="00CD2E0F"/>
    <w:rsid w:val="00D560E7"/>
    <w:rsid w:val="00DA4486"/>
    <w:rsid w:val="00E03FD2"/>
    <w:rsid w:val="00F06312"/>
    <w:rsid w:val="00FA6E74"/>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94DAF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0E7"/>
    <w:pPr>
      <w:tabs>
        <w:tab w:val="center" w:pos="4252"/>
        <w:tab w:val="right" w:pos="8504"/>
      </w:tabs>
      <w:snapToGrid w:val="0"/>
    </w:pPr>
  </w:style>
  <w:style w:type="character" w:customStyle="1" w:styleId="a4">
    <w:name w:val="ヘッダー (文字)"/>
    <w:basedOn w:val="a0"/>
    <w:link w:val="a3"/>
    <w:uiPriority w:val="99"/>
    <w:rsid w:val="00D560E7"/>
  </w:style>
  <w:style w:type="paragraph" w:styleId="a5">
    <w:name w:val="footer"/>
    <w:basedOn w:val="a"/>
    <w:link w:val="a6"/>
    <w:uiPriority w:val="99"/>
    <w:unhideWhenUsed/>
    <w:rsid w:val="00D560E7"/>
    <w:pPr>
      <w:tabs>
        <w:tab w:val="center" w:pos="4252"/>
        <w:tab w:val="right" w:pos="8504"/>
      </w:tabs>
      <w:snapToGrid w:val="0"/>
    </w:pPr>
  </w:style>
  <w:style w:type="character" w:customStyle="1" w:styleId="a6">
    <w:name w:val="フッター (文字)"/>
    <w:basedOn w:val="a0"/>
    <w:link w:val="a5"/>
    <w:uiPriority w:val="99"/>
    <w:rsid w:val="00D560E7"/>
  </w:style>
  <w:style w:type="character" w:styleId="a7">
    <w:name w:val="annotation reference"/>
    <w:basedOn w:val="a0"/>
    <w:uiPriority w:val="99"/>
    <w:semiHidden/>
    <w:unhideWhenUsed/>
    <w:rsid w:val="00CC2297"/>
    <w:rPr>
      <w:rFonts w:cs="Times New Roman"/>
      <w:sz w:val="18"/>
      <w:szCs w:val="18"/>
    </w:rPr>
  </w:style>
  <w:style w:type="paragraph" w:styleId="a8">
    <w:name w:val="annotation text"/>
    <w:basedOn w:val="a"/>
    <w:link w:val="a9"/>
    <w:uiPriority w:val="99"/>
    <w:unhideWhenUsed/>
    <w:rsid w:val="00CC2297"/>
    <w:pPr>
      <w:jc w:val="left"/>
    </w:pPr>
    <w:rPr>
      <w:rFonts w:cs="Times New Roman"/>
    </w:rPr>
  </w:style>
  <w:style w:type="character" w:customStyle="1" w:styleId="a9">
    <w:name w:val="コメント文字列 (文字)"/>
    <w:basedOn w:val="a0"/>
    <w:link w:val="a8"/>
    <w:uiPriority w:val="99"/>
    <w:rsid w:val="00CC2297"/>
    <w:rPr>
      <w:rFonts w:cs="Times New Roman"/>
    </w:rPr>
  </w:style>
  <w:style w:type="paragraph" w:styleId="aa">
    <w:name w:val="Balloon Text"/>
    <w:basedOn w:val="a"/>
    <w:link w:val="ab"/>
    <w:uiPriority w:val="99"/>
    <w:semiHidden/>
    <w:unhideWhenUsed/>
    <w:rsid w:val="00CC22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2297"/>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7D6A08"/>
    <w:rPr>
      <w:rFonts w:cstheme="minorBidi"/>
      <w:b/>
      <w:bCs/>
    </w:rPr>
  </w:style>
  <w:style w:type="character" w:customStyle="1" w:styleId="ad">
    <w:name w:val="コメント内容 (文字)"/>
    <w:basedOn w:val="a9"/>
    <w:link w:val="ac"/>
    <w:uiPriority w:val="99"/>
    <w:semiHidden/>
    <w:rsid w:val="007D6A0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AA2A-BA00-40FE-B11B-7A0854FD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107</Characters>
  <Application>Microsoft Office Word</Application>
  <DocSecurity>0</DocSecurity>
  <Lines>6</Lines>
  <Paragraphs>31</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2024-06-23T23:26:00Z</dcterms:created>
  <dcterms:modified xsi:type="dcterms:W3CDTF">2024-06-23T23:26:00Z</dcterms:modified>
</cp:coreProperties>
</file>